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6B576" w14:textId="77777777" w:rsidR="006D2390" w:rsidRPr="00BE755E" w:rsidRDefault="006D2390" w:rsidP="006D2390">
      <w:pPr>
        <w:spacing w:after="0" w:line="240" w:lineRule="auto"/>
        <w:jc w:val="center"/>
        <w:rPr>
          <w:rFonts w:ascii="Times New Roman" w:hAnsi="Times New Roman" w:cs="Times New Roman"/>
          <w:sz w:val="28"/>
          <w:szCs w:val="28"/>
          <w:lang w:eastAsia="ru-RU"/>
        </w:rPr>
      </w:pPr>
      <w:r w:rsidRPr="00BE755E">
        <w:rPr>
          <w:rFonts w:ascii="Times New Roman" w:hAnsi="Times New Roman" w:cs="Times New Roman"/>
          <w:sz w:val="28"/>
          <w:szCs w:val="28"/>
          <w:lang w:eastAsia="ru-RU"/>
        </w:rPr>
        <w:t>Федеральное государственное образовательное бюджетное учреждение</w:t>
      </w:r>
    </w:p>
    <w:p w14:paraId="563C4B6E" w14:textId="77777777" w:rsidR="006D2390" w:rsidRPr="00BE755E" w:rsidRDefault="006D2390" w:rsidP="006D2390">
      <w:pPr>
        <w:spacing w:after="0" w:line="240" w:lineRule="auto"/>
        <w:jc w:val="center"/>
        <w:rPr>
          <w:rFonts w:ascii="Times New Roman" w:hAnsi="Times New Roman" w:cs="Times New Roman"/>
          <w:sz w:val="28"/>
          <w:szCs w:val="28"/>
          <w:lang w:eastAsia="ru-RU"/>
        </w:rPr>
      </w:pPr>
      <w:r w:rsidRPr="00BE755E">
        <w:rPr>
          <w:rFonts w:ascii="Times New Roman" w:hAnsi="Times New Roman" w:cs="Times New Roman"/>
          <w:sz w:val="28"/>
          <w:szCs w:val="28"/>
          <w:lang w:eastAsia="ru-RU"/>
        </w:rPr>
        <w:t>высшего образования</w:t>
      </w:r>
    </w:p>
    <w:p w14:paraId="62269373" w14:textId="77777777" w:rsidR="006D2390" w:rsidRPr="00BE755E" w:rsidRDefault="006D2390" w:rsidP="006D2390">
      <w:pPr>
        <w:spacing w:after="0" w:line="240" w:lineRule="auto"/>
        <w:jc w:val="center"/>
        <w:rPr>
          <w:rFonts w:ascii="Times New Roman" w:hAnsi="Times New Roman" w:cs="Times New Roman"/>
          <w:b/>
          <w:caps/>
          <w:sz w:val="28"/>
          <w:szCs w:val="28"/>
          <w:lang w:eastAsia="ru-RU"/>
        </w:rPr>
      </w:pPr>
      <w:r w:rsidRPr="00BE755E">
        <w:rPr>
          <w:rFonts w:ascii="Times New Roman" w:hAnsi="Times New Roman" w:cs="Times New Roman"/>
          <w:b/>
          <w:caps/>
          <w:sz w:val="28"/>
          <w:szCs w:val="28"/>
          <w:lang w:eastAsia="ru-RU"/>
        </w:rPr>
        <w:t xml:space="preserve">«ФинансоВЫЙ УНИВЕРСИТЕТ </w:t>
      </w:r>
    </w:p>
    <w:p w14:paraId="7CF39078" w14:textId="77777777" w:rsidR="006D2390" w:rsidRPr="00BE755E" w:rsidRDefault="006D2390" w:rsidP="006D2390">
      <w:pPr>
        <w:spacing w:after="0" w:line="240" w:lineRule="auto"/>
        <w:jc w:val="center"/>
        <w:rPr>
          <w:rFonts w:ascii="Times New Roman" w:hAnsi="Times New Roman" w:cs="Times New Roman"/>
          <w:b/>
          <w:caps/>
          <w:sz w:val="28"/>
          <w:szCs w:val="28"/>
          <w:lang w:eastAsia="ru-RU"/>
        </w:rPr>
      </w:pPr>
      <w:r w:rsidRPr="00BE755E">
        <w:rPr>
          <w:rFonts w:ascii="Times New Roman" w:hAnsi="Times New Roman" w:cs="Times New Roman"/>
          <w:b/>
          <w:caps/>
          <w:sz w:val="28"/>
          <w:szCs w:val="28"/>
          <w:lang w:eastAsia="ru-RU"/>
        </w:rPr>
        <w:t>при Правительстве Российской Федерации»</w:t>
      </w:r>
    </w:p>
    <w:p w14:paraId="26FA48CD" w14:textId="163BDB32" w:rsidR="006D2390" w:rsidRDefault="006D2390" w:rsidP="006D2390">
      <w:pPr>
        <w:spacing w:after="0" w:line="240" w:lineRule="auto"/>
        <w:jc w:val="center"/>
        <w:rPr>
          <w:rFonts w:ascii="Times New Roman" w:hAnsi="Times New Roman" w:cs="Times New Roman"/>
          <w:b/>
          <w:sz w:val="28"/>
          <w:szCs w:val="28"/>
          <w:lang w:eastAsia="ru-RU"/>
        </w:rPr>
      </w:pPr>
      <w:r w:rsidRPr="00BE755E">
        <w:rPr>
          <w:rFonts w:ascii="Times New Roman" w:hAnsi="Times New Roman" w:cs="Times New Roman"/>
          <w:b/>
          <w:sz w:val="28"/>
          <w:szCs w:val="28"/>
          <w:lang w:eastAsia="ru-RU"/>
        </w:rPr>
        <w:t>(Финансовый университет)</w:t>
      </w:r>
    </w:p>
    <w:p w14:paraId="1154D519" w14:textId="77777777" w:rsidR="00905125" w:rsidRPr="00BE755E" w:rsidRDefault="00905125" w:rsidP="006D2390">
      <w:pPr>
        <w:spacing w:after="0" w:line="240" w:lineRule="auto"/>
        <w:jc w:val="center"/>
        <w:rPr>
          <w:rFonts w:ascii="Times New Roman" w:hAnsi="Times New Roman" w:cs="Times New Roman"/>
          <w:b/>
          <w:sz w:val="28"/>
          <w:szCs w:val="28"/>
          <w:lang w:eastAsia="ru-RU"/>
        </w:rPr>
      </w:pPr>
    </w:p>
    <w:p w14:paraId="6AC7A807" w14:textId="0A6FA022" w:rsidR="006D2390" w:rsidRPr="00905125" w:rsidRDefault="00905125" w:rsidP="00905125">
      <w:pPr>
        <w:ind w:left="900"/>
        <w:rPr>
          <w:rFonts w:ascii="Times New Roman" w:hAnsi="Times New Roman" w:cs="Times New Roman"/>
          <w:b/>
          <w:sz w:val="24"/>
          <w:szCs w:val="24"/>
          <w:lang w:eastAsia="ru-RU"/>
        </w:rPr>
      </w:pPr>
      <w:r>
        <w:rPr>
          <w:rFonts w:ascii="Times New Roman" w:hAnsi="Times New Roman" w:cs="Times New Roman"/>
          <w:b/>
          <w:sz w:val="28"/>
          <w:szCs w:val="28"/>
        </w:rPr>
        <w:t xml:space="preserve">          </w:t>
      </w:r>
      <w:r w:rsidRPr="00905125">
        <w:rPr>
          <w:rFonts w:ascii="Times New Roman" w:hAnsi="Times New Roman" w:cs="Times New Roman"/>
          <w:b/>
          <w:sz w:val="28"/>
          <w:szCs w:val="28"/>
        </w:rPr>
        <w:t>Департамента международного и публичного права</w:t>
      </w:r>
    </w:p>
    <w:p w14:paraId="17C5F884" w14:textId="77777777" w:rsidR="006D2390" w:rsidRPr="00613DC5" w:rsidRDefault="006D2390" w:rsidP="006D2390">
      <w:pPr>
        <w:spacing w:after="0"/>
        <w:jc w:val="center"/>
        <w:rPr>
          <w:rFonts w:ascii="Times New Roman" w:hAnsi="Times New Roman" w:cs="Times New Roman"/>
          <w:b/>
          <w:bCs/>
          <w:sz w:val="32"/>
          <w:szCs w:val="32"/>
        </w:rPr>
      </w:pPr>
    </w:p>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6D2390" w:rsidRPr="00BE755E" w14:paraId="61B19BBF" w14:textId="77777777" w:rsidTr="007619E9">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14:paraId="776548FB" w14:textId="77777777" w:rsidR="002C782D" w:rsidRPr="00E32122" w:rsidRDefault="002C782D" w:rsidP="002C782D">
            <w:pPr>
              <w:spacing w:after="0"/>
              <w:rPr>
                <w:rFonts w:ascii="Times New Roman" w:hAnsi="Times New Roman" w:cs="Times New Roman"/>
                <w:sz w:val="28"/>
                <w:szCs w:val="28"/>
              </w:rPr>
            </w:pPr>
            <w:r w:rsidRPr="00E32122">
              <w:rPr>
                <w:rFonts w:ascii="Times New Roman" w:hAnsi="Times New Roman" w:cs="Times New Roman"/>
                <w:sz w:val="28"/>
                <w:szCs w:val="28"/>
              </w:rPr>
              <w:t>УТВЕРЖДАЮ</w:t>
            </w:r>
          </w:p>
          <w:p w14:paraId="03ADCE3B" w14:textId="77777777" w:rsidR="002C782D" w:rsidRPr="00E32122" w:rsidRDefault="002C782D" w:rsidP="002C782D">
            <w:pPr>
              <w:tabs>
                <w:tab w:val="left" w:pos="284"/>
              </w:tabs>
              <w:spacing w:after="0"/>
              <w:jc w:val="center"/>
              <w:rPr>
                <w:rFonts w:ascii="Times New Roman" w:hAnsi="Times New Roman" w:cs="Times New Roman"/>
                <w:sz w:val="28"/>
                <w:szCs w:val="28"/>
              </w:rPr>
            </w:pPr>
            <w:r w:rsidRPr="00E32122">
              <w:rPr>
                <w:rFonts w:ascii="Times New Roman" w:hAnsi="Times New Roman" w:cs="Times New Roman"/>
                <w:sz w:val="28"/>
                <w:szCs w:val="28"/>
              </w:rPr>
              <w:t xml:space="preserve"> Проректор п</w:t>
            </w:r>
            <w:r>
              <w:rPr>
                <w:rFonts w:ascii="Times New Roman" w:hAnsi="Times New Roman" w:cs="Times New Roman"/>
                <w:sz w:val="28"/>
                <w:szCs w:val="28"/>
              </w:rPr>
              <w:t xml:space="preserve">о учебной и </w:t>
            </w:r>
            <w:r w:rsidRPr="00E32122">
              <w:rPr>
                <w:rFonts w:ascii="Times New Roman" w:hAnsi="Times New Roman" w:cs="Times New Roman"/>
                <w:sz w:val="28"/>
                <w:szCs w:val="28"/>
              </w:rPr>
              <w:t>методической  работе</w:t>
            </w:r>
          </w:p>
          <w:p w14:paraId="3DCD6974" w14:textId="77777777" w:rsidR="002C782D" w:rsidRPr="00E32122" w:rsidRDefault="002C782D" w:rsidP="002C782D">
            <w:pPr>
              <w:tabs>
                <w:tab w:val="left" w:pos="284"/>
              </w:tabs>
              <w:spacing w:after="0" w:line="240" w:lineRule="auto"/>
              <w:jc w:val="center"/>
              <w:rPr>
                <w:rFonts w:ascii="Times New Roman" w:hAnsi="Times New Roman" w:cs="Times New Roman"/>
                <w:sz w:val="28"/>
                <w:szCs w:val="28"/>
              </w:rPr>
            </w:pPr>
          </w:p>
          <w:p w14:paraId="0C534D94" w14:textId="77777777" w:rsidR="002C782D" w:rsidRPr="00E32122" w:rsidRDefault="002C782D" w:rsidP="002C782D">
            <w:pPr>
              <w:spacing w:after="0" w:line="240" w:lineRule="auto"/>
              <w:rPr>
                <w:rFonts w:ascii="Times New Roman" w:hAnsi="Times New Roman" w:cs="Times New Roman"/>
                <w:sz w:val="28"/>
                <w:szCs w:val="28"/>
              </w:rPr>
            </w:pPr>
            <w:r w:rsidRPr="00E32122">
              <w:rPr>
                <w:rFonts w:ascii="Times New Roman" w:hAnsi="Times New Roman" w:cs="Times New Roman"/>
                <w:sz w:val="28"/>
                <w:szCs w:val="28"/>
              </w:rPr>
              <w:t xml:space="preserve">____________ Е.А. </w:t>
            </w:r>
            <w:r w:rsidRPr="00E32122">
              <w:t xml:space="preserve"> </w:t>
            </w:r>
            <w:r w:rsidRPr="00E32122">
              <w:rPr>
                <w:rFonts w:ascii="Times New Roman" w:hAnsi="Times New Roman" w:cs="Times New Roman"/>
                <w:sz w:val="28"/>
                <w:szCs w:val="28"/>
              </w:rPr>
              <w:t xml:space="preserve">Каменева </w:t>
            </w:r>
          </w:p>
          <w:p w14:paraId="72D3D059" w14:textId="2A74D175" w:rsidR="002C782D" w:rsidRPr="00F826AA" w:rsidRDefault="002C782D" w:rsidP="002C782D">
            <w:pPr>
              <w:spacing w:after="0" w:line="240" w:lineRule="auto"/>
              <w:jc w:val="center"/>
              <w:rPr>
                <w:rFonts w:ascii="Times New Roman" w:hAnsi="Times New Roman" w:cs="Times New Roman"/>
                <w:sz w:val="28"/>
                <w:szCs w:val="28"/>
              </w:rPr>
            </w:pPr>
            <w:r w:rsidRPr="00E32122">
              <w:rPr>
                <w:rFonts w:ascii="Times New Roman" w:hAnsi="Times New Roman" w:cs="Times New Roman"/>
                <w:sz w:val="28"/>
                <w:szCs w:val="28"/>
              </w:rPr>
              <w:t>«_</w:t>
            </w:r>
            <w:r w:rsidR="00FA212A">
              <w:rPr>
                <w:rFonts w:ascii="Times New Roman" w:hAnsi="Times New Roman" w:cs="Times New Roman"/>
                <w:sz w:val="28"/>
                <w:szCs w:val="28"/>
              </w:rPr>
              <w:t>27</w:t>
            </w:r>
            <w:r w:rsidRPr="00E32122">
              <w:rPr>
                <w:rFonts w:ascii="Times New Roman" w:hAnsi="Times New Roman" w:cs="Times New Roman"/>
                <w:sz w:val="28"/>
                <w:szCs w:val="28"/>
              </w:rPr>
              <w:t>__»</w:t>
            </w:r>
            <w:r w:rsidRPr="00E32122">
              <w:rPr>
                <w:rFonts w:ascii="Times New Roman" w:hAnsi="Times New Roman" w:cs="Times New Roman"/>
                <w:sz w:val="28"/>
                <w:szCs w:val="28"/>
                <w:u w:val="single"/>
              </w:rPr>
              <w:t xml:space="preserve">        </w:t>
            </w:r>
            <w:r w:rsidR="00FA212A">
              <w:rPr>
                <w:rFonts w:ascii="Times New Roman" w:hAnsi="Times New Roman" w:cs="Times New Roman"/>
                <w:sz w:val="28"/>
                <w:szCs w:val="28"/>
                <w:u w:val="single"/>
              </w:rPr>
              <w:t>июня</w:t>
            </w:r>
            <w:bookmarkStart w:id="0" w:name="_GoBack"/>
            <w:bookmarkEnd w:id="0"/>
            <w:r w:rsidRPr="00E32122">
              <w:rPr>
                <w:rFonts w:ascii="Times New Roman" w:hAnsi="Times New Roman" w:cs="Times New Roman"/>
                <w:sz w:val="28"/>
                <w:szCs w:val="28"/>
                <w:u w:val="single"/>
              </w:rPr>
              <w:t xml:space="preserve">     </w:t>
            </w:r>
            <w:r w:rsidRPr="00E32122">
              <w:rPr>
                <w:rFonts w:ascii="Times New Roman" w:hAnsi="Times New Roman" w:cs="Times New Roman"/>
                <w:sz w:val="28"/>
                <w:szCs w:val="28"/>
              </w:rPr>
              <w:t>202</w:t>
            </w:r>
            <w:r w:rsidR="00C87CBB">
              <w:rPr>
                <w:rFonts w:ascii="Times New Roman" w:hAnsi="Times New Roman" w:cs="Times New Roman"/>
                <w:sz w:val="28"/>
                <w:szCs w:val="28"/>
                <w:lang w:val="en-US"/>
              </w:rPr>
              <w:t>3</w:t>
            </w:r>
            <w:r w:rsidRPr="00E32122">
              <w:rPr>
                <w:rFonts w:ascii="Times New Roman" w:hAnsi="Times New Roman" w:cs="Times New Roman"/>
                <w:sz w:val="28"/>
                <w:szCs w:val="28"/>
              </w:rPr>
              <w:t xml:space="preserve"> г.</w:t>
            </w:r>
          </w:p>
          <w:p w14:paraId="5E544395" w14:textId="77777777" w:rsidR="006D2390" w:rsidRPr="00BE755E" w:rsidRDefault="006D2390" w:rsidP="007619E9">
            <w:pPr>
              <w:spacing w:after="0" w:line="240" w:lineRule="auto"/>
              <w:rPr>
                <w:rFonts w:ascii="Times New Roman" w:hAnsi="Times New Roman" w:cs="Times New Roman"/>
                <w:b/>
                <w:color w:val="FF0000"/>
                <w:sz w:val="28"/>
                <w:szCs w:val="28"/>
              </w:rPr>
            </w:pPr>
          </w:p>
        </w:tc>
      </w:tr>
    </w:tbl>
    <w:p w14:paraId="75B0C873" w14:textId="77777777" w:rsidR="006D2390" w:rsidRPr="00BE755E" w:rsidRDefault="006D2390" w:rsidP="006D2390">
      <w:pPr>
        <w:spacing w:after="0"/>
        <w:jc w:val="center"/>
        <w:rPr>
          <w:rFonts w:ascii="Times New Roman" w:hAnsi="Times New Roman" w:cs="Times New Roman"/>
          <w:sz w:val="32"/>
          <w:szCs w:val="32"/>
        </w:rPr>
      </w:pPr>
    </w:p>
    <w:tbl>
      <w:tblPr>
        <w:tblStyle w:val="a5"/>
        <w:tblW w:w="5001"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2"/>
        <w:gridCol w:w="4791"/>
      </w:tblGrid>
      <w:tr w:rsidR="006D2390" w:rsidRPr="00BE755E" w14:paraId="08C44537" w14:textId="77777777" w:rsidTr="007619E9">
        <w:tc>
          <w:tcPr>
            <w:tcW w:w="2586" w:type="pct"/>
          </w:tcPr>
          <w:p w14:paraId="1A06CA5B" w14:textId="77777777" w:rsidR="006D2390" w:rsidRPr="00BE755E" w:rsidRDefault="006D2390" w:rsidP="007619E9">
            <w:pPr>
              <w:rPr>
                <w:rFonts w:ascii="Times New Roman" w:hAnsi="Times New Roman" w:cs="Times New Roman"/>
                <w:sz w:val="28"/>
                <w:szCs w:val="28"/>
              </w:rPr>
            </w:pPr>
          </w:p>
        </w:tc>
        <w:tc>
          <w:tcPr>
            <w:tcW w:w="2414" w:type="pct"/>
          </w:tcPr>
          <w:p w14:paraId="118DD22A" w14:textId="77777777" w:rsidR="006D2390" w:rsidRPr="00BE755E" w:rsidRDefault="006D2390" w:rsidP="007619E9">
            <w:pPr>
              <w:rPr>
                <w:rFonts w:ascii="Times New Roman" w:hAnsi="Times New Roman" w:cs="Times New Roman"/>
                <w:sz w:val="28"/>
                <w:szCs w:val="28"/>
              </w:rPr>
            </w:pPr>
          </w:p>
        </w:tc>
      </w:tr>
    </w:tbl>
    <w:p w14:paraId="52FB039F" w14:textId="68837E6B" w:rsidR="006D2390" w:rsidRPr="00BE755E" w:rsidRDefault="00896A28" w:rsidP="006D2390">
      <w:pPr>
        <w:spacing w:after="0"/>
        <w:jc w:val="center"/>
        <w:rPr>
          <w:rFonts w:ascii="Times New Roman" w:hAnsi="Times New Roman" w:cs="Times New Roman"/>
          <w:sz w:val="32"/>
          <w:szCs w:val="32"/>
          <w:lang w:eastAsia="ru-RU"/>
        </w:rPr>
      </w:pPr>
      <w:r>
        <w:rPr>
          <w:rFonts w:ascii="Times New Roman" w:hAnsi="Times New Roman" w:cs="Times New Roman"/>
          <w:sz w:val="32"/>
          <w:szCs w:val="32"/>
          <w:lang w:eastAsia="ru-RU"/>
        </w:rPr>
        <w:t>И.В. Ширёва</w:t>
      </w:r>
    </w:p>
    <w:p w14:paraId="02C6CDE5" w14:textId="77777777" w:rsidR="006D2390" w:rsidRPr="00BE755E" w:rsidRDefault="006D2390" w:rsidP="006D2390">
      <w:pPr>
        <w:spacing w:after="0" w:line="360" w:lineRule="auto"/>
        <w:jc w:val="center"/>
        <w:rPr>
          <w:rFonts w:ascii="Times New Roman" w:hAnsi="Times New Roman" w:cs="Times New Roman"/>
          <w:b/>
          <w:sz w:val="32"/>
          <w:szCs w:val="32"/>
          <w:lang w:eastAsia="ru-RU"/>
        </w:rPr>
      </w:pPr>
    </w:p>
    <w:p w14:paraId="1FD58995" w14:textId="4B211C0D" w:rsidR="006D2390" w:rsidRPr="00BE755E" w:rsidRDefault="00896A28" w:rsidP="006D2390">
      <w:pPr>
        <w:spacing w:after="0"/>
        <w:jc w:val="center"/>
        <w:rPr>
          <w:rFonts w:ascii="Times New Roman" w:hAnsi="Times New Roman" w:cs="Times New Roman"/>
          <w:b/>
          <w:sz w:val="32"/>
          <w:szCs w:val="32"/>
          <w:lang w:eastAsia="ru-RU"/>
        </w:rPr>
      </w:pPr>
      <w:r>
        <w:rPr>
          <w:rFonts w:ascii="Times New Roman" w:hAnsi="Times New Roman" w:cs="Times New Roman"/>
          <w:b/>
          <w:sz w:val="32"/>
          <w:szCs w:val="32"/>
          <w:lang w:eastAsia="ru-RU"/>
        </w:rPr>
        <w:t>Международное</w:t>
      </w:r>
      <w:r w:rsidR="00C87CBB" w:rsidRPr="00BD5CE7">
        <w:rPr>
          <w:rFonts w:ascii="Times New Roman" w:hAnsi="Times New Roman" w:cs="Times New Roman"/>
          <w:b/>
          <w:sz w:val="32"/>
          <w:szCs w:val="32"/>
          <w:lang w:eastAsia="ru-RU"/>
        </w:rPr>
        <w:t xml:space="preserve"> </w:t>
      </w:r>
      <w:r>
        <w:rPr>
          <w:rFonts w:ascii="Times New Roman" w:hAnsi="Times New Roman" w:cs="Times New Roman"/>
          <w:b/>
          <w:sz w:val="32"/>
          <w:szCs w:val="32"/>
          <w:lang w:eastAsia="ru-RU"/>
        </w:rPr>
        <w:t>право</w:t>
      </w:r>
    </w:p>
    <w:p w14:paraId="5E0BE63B" w14:textId="77777777" w:rsidR="006D2390" w:rsidRPr="00BE755E" w:rsidRDefault="006D2390" w:rsidP="006D2390">
      <w:pPr>
        <w:jc w:val="center"/>
        <w:rPr>
          <w:rFonts w:ascii="Times New Roman" w:hAnsi="Times New Roman" w:cs="Times New Roman"/>
          <w:b/>
          <w:sz w:val="18"/>
          <w:szCs w:val="32"/>
          <w:lang w:eastAsia="ru-RU"/>
        </w:rPr>
      </w:pPr>
    </w:p>
    <w:p w14:paraId="098C52C2" w14:textId="77777777" w:rsidR="006D2390" w:rsidRPr="00BE755E" w:rsidRDefault="006D2390" w:rsidP="006D2390">
      <w:pPr>
        <w:spacing w:after="0" w:line="360" w:lineRule="auto"/>
        <w:jc w:val="center"/>
        <w:rPr>
          <w:rFonts w:ascii="Times New Roman" w:hAnsi="Times New Roman" w:cs="Times New Roman"/>
          <w:b/>
          <w:sz w:val="28"/>
          <w:szCs w:val="28"/>
          <w:lang w:eastAsia="ru-RU"/>
        </w:rPr>
      </w:pPr>
      <w:r w:rsidRPr="00BE755E">
        <w:rPr>
          <w:rFonts w:ascii="Times New Roman" w:hAnsi="Times New Roman" w:cs="Times New Roman"/>
          <w:b/>
          <w:sz w:val="28"/>
          <w:szCs w:val="28"/>
          <w:lang w:eastAsia="ru-RU"/>
        </w:rPr>
        <w:t>Рабочая программа дисциплины</w:t>
      </w:r>
    </w:p>
    <w:p w14:paraId="674F907A" w14:textId="73820B10" w:rsidR="006D2390" w:rsidRPr="001137EF" w:rsidRDefault="006D2390" w:rsidP="006D2390">
      <w:pPr>
        <w:spacing w:after="0" w:line="240" w:lineRule="auto"/>
        <w:jc w:val="center"/>
        <w:rPr>
          <w:rFonts w:ascii="Times New Roman" w:hAnsi="Times New Roman" w:cs="Times New Roman"/>
          <w:sz w:val="28"/>
          <w:szCs w:val="28"/>
          <w:lang w:eastAsia="ru-RU"/>
        </w:rPr>
      </w:pPr>
      <w:r w:rsidRPr="001137EF">
        <w:rPr>
          <w:rFonts w:ascii="Times New Roman" w:hAnsi="Times New Roman" w:cs="Times New Roman"/>
          <w:sz w:val="28"/>
          <w:szCs w:val="28"/>
          <w:lang w:eastAsia="ru-RU"/>
        </w:rPr>
        <w:t>для студентов, обучающихся по направлени</w:t>
      </w:r>
      <w:r w:rsidR="001137EF" w:rsidRPr="001137EF">
        <w:rPr>
          <w:rFonts w:ascii="Times New Roman" w:hAnsi="Times New Roman" w:cs="Times New Roman"/>
          <w:sz w:val="28"/>
          <w:szCs w:val="28"/>
          <w:lang w:eastAsia="ru-RU"/>
        </w:rPr>
        <w:t>ю</w:t>
      </w:r>
      <w:r w:rsidRPr="001137EF">
        <w:rPr>
          <w:rFonts w:ascii="Times New Roman" w:hAnsi="Times New Roman" w:cs="Times New Roman"/>
          <w:sz w:val="28"/>
          <w:szCs w:val="28"/>
          <w:lang w:eastAsia="ru-RU"/>
        </w:rPr>
        <w:t xml:space="preserve"> подготовки</w:t>
      </w:r>
    </w:p>
    <w:p w14:paraId="060C458D" w14:textId="465EE3BF" w:rsidR="00BD5CE7" w:rsidRPr="00210490" w:rsidRDefault="001137EF" w:rsidP="006D2390">
      <w:pPr>
        <w:suppressAutoHyphens/>
        <w:spacing w:after="0"/>
        <w:jc w:val="center"/>
        <w:rPr>
          <w:rFonts w:ascii="Times New Roman" w:hAnsi="Times New Roman" w:cs="Times New Roman"/>
          <w:iCs/>
          <w:sz w:val="28"/>
          <w:szCs w:val="28"/>
        </w:rPr>
      </w:pPr>
      <w:r w:rsidRPr="00210490">
        <w:rPr>
          <w:rFonts w:ascii="Times New Roman" w:hAnsi="Times New Roman" w:cs="Times New Roman"/>
          <w:iCs/>
          <w:sz w:val="28"/>
          <w:szCs w:val="28"/>
        </w:rPr>
        <w:t>4</w:t>
      </w:r>
      <w:r w:rsidR="00814EA8" w:rsidRPr="00210490">
        <w:rPr>
          <w:rFonts w:ascii="Times New Roman" w:hAnsi="Times New Roman" w:cs="Times New Roman"/>
          <w:iCs/>
          <w:sz w:val="28"/>
          <w:szCs w:val="28"/>
        </w:rPr>
        <w:t>1</w:t>
      </w:r>
      <w:r w:rsidRPr="00210490">
        <w:rPr>
          <w:rFonts w:ascii="Times New Roman" w:hAnsi="Times New Roman" w:cs="Times New Roman"/>
          <w:iCs/>
          <w:sz w:val="28"/>
          <w:szCs w:val="28"/>
        </w:rPr>
        <w:t>.03.0</w:t>
      </w:r>
      <w:r w:rsidR="006373D0" w:rsidRPr="00210490">
        <w:rPr>
          <w:rFonts w:ascii="Times New Roman" w:hAnsi="Times New Roman" w:cs="Times New Roman"/>
          <w:iCs/>
          <w:sz w:val="28"/>
          <w:szCs w:val="28"/>
        </w:rPr>
        <w:t>4</w:t>
      </w:r>
      <w:r w:rsidR="00814EA8" w:rsidRPr="00210490">
        <w:rPr>
          <w:rFonts w:ascii="Times New Roman" w:hAnsi="Times New Roman" w:cs="Times New Roman"/>
          <w:iCs/>
          <w:sz w:val="28"/>
          <w:szCs w:val="28"/>
        </w:rPr>
        <w:t xml:space="preserve"> </w:t>
      </w:r>
      <w:r w:rsidRPr="00210490">
        <w:rPr>
          <w:rFonts w:ascii="Times New Roman" w:hAnsi="Times New Roman" w:cs="Times New Roman"/>
          <w:iCs/>
          <w:sz w:val="28"/>
          <w:szCs w:val="28"/>
        </w:rPr>
        <w:t>«</w:t>
      </w:r>
      <w:r w:rsidR="006373D0" w:rsidRPr="00210490">
        <w:rPr>
          <w:rFonts w:ascii="Times New Roman" w:hAnsi="Times New Roman" w:cs="Times New Roman"/>
          <w:iCs/>
          <w:sz w:val="28"/>
          <w:szCs w:val="28"/>
        </w:rPr>
        <w:t>Политология</w:t>
      </w:r>
      <w:r w:rsidRPr="00210490">
        <w:rPr>
          <w:rFonts w:ascii="Times New Roman" w:hAnsi="Times New Roman" w:cs="Times New Roman"/>
          <w:iCs/>
          <w:sz w:val="28"/>
          <w:szCs w:val="28"/>
        </w:rPr>
        <w:t>»</w:t>
      </w:r>
      <w:r w:rsidR="00BD5CE7" w:rsidRPr="00210490">
        <w:rPr>
          <w:rFonts w:ascii="Times New Roman" w:hAnsi="Times New Roman" w:cs="Times New Roman"/>
          <w:iCs/>
          <w:sz w:val="28"/>
          <w:szCs w:val="28"/>
        </w:rPr>
        <w:t xml:space="preserve">, </w:t>
      </w:r>
    </w:p>
    <w:p w14:paraId="2601E9DC" w14:textId="6BA8FA85" w:rsidR="00814EA8" w:rsidRPr="00210490" w:rsidRDefault="00814EA8" w:rsidP="00814EA8">
      <w:pPr>
        <w:suppressAutoHyphens/>
        <w:spacing w:after="0"/>
        <w:jc w:val="center"/>
        <w:rPr>
          <w:rFonts w:ascii="Times New Roman" w:hAnsi="Times New Roman" w:cs="Times New Roman"/>
          <w:iCs/>
          <w:sz w:val="28"/>
          <w:szCs w:val="28"/>
        </w:rPr>
      </w:pPr>
      <w:r w:rsidRPr="00210490">
        <w:rPr>
          <w:rFonts w:ascii="Times New Roman" w:hAnsi="Times New Roman" w:cs="Times New Roman"/>
          <w:iCs/>
          <w:sz w:val="28"/>
          <w:szCs w:val="28"/>
        </w:rPr>
        <w:t>ОП "Политология", профиль "Мировая политика ";</w:t>
      </w:r>
    </w:p>
    <w:p w14:paraId="1F4B5010" w14:textId="2336BD63" w:rsidR="001137EF" w:rsidRPr="00210490" w:rsidRDefault="00BD5CE7" w:rsidP="006D2390">
      <w:pPr>
        <w:suppressAutoHyphens/>
        <w:spacing w:after="0"/>
        <w:jc w:val="center"/>
        <w:rPr>
          <w:rFonts w:ascii="Times New Roman" w:hAnsi="Times New Roman" w:cs="Times New Roman"/>
          <w:iCs/>
          <w:sz w:val="28"/>
          <w:szCs w:val="28"/>
        </w:rPr>
      </w:pPr>
      <w:r w:rsidRPr="00210490">
        <w:rPr>
          <w:rFonts w:ascii="Times New Roman" w:hAnsi="Times New Roman" w:cs="Times New Roman"/>
          <w:iCs/>
          <w:sz w:val="28"/>
          <w:szCs w:val="28"/>
        </w:rPr>
        <w:t>ОП "Мировая политика/Global politics",</w:t>
      </w:r>
    </w:p>
    <w:p w14:paraId="76E40A25" w14:textId="19C2F9FC" w:rsidR="00BD5CE7" w:rsidRPr="00210490" w:rsidRDefault="00BD5CE7" w:rsidP="006D2390">
      <w:pPr>
        <w:suppressAutoHyphens/>
        <w:spacing w:after="0"/>
        <w:jc w:val="center"/>
        <w:rPr>
          <w:rFonts w:ascii="Times New Roman" w:hAnsi="Times New Roman" w:cs="Times New Roman"/>
          <w:iCs/>
          <w:sz w:val="28"/>
          <w:szCs w:val="28"/>
        </w:rPr>
      </w:pPr>
      <w:r w:rsidRPr="00210490">
        <w:rPr>
          <w:rFonts w:ascii="Times New Roman" w:hAnsi="Times New Roman" w:cs="Times New Roman"/>
          <w:iCs/>
          <w:sz w:val="28"/>
          <w:szCs w:val="28"/>
        </w:rPr>
        <w:t>профиль "Ми</w:t>
      </w:r>
      <w:r w:rsidR="00814EA8" w:rsidRPr="00210490">
        <w:rPr>
          <w:rFonts w:ascii="Times New Roman" w:hAnsi="Times New Roman" w:cs="Times New Roman"/>
          <w:iCs/>
          <w:sz w:val="28"/>
          <w:szCs w:val="28"/>
        </w:rPr>
        <w:t>ровая политика/Global politics"</w:t>
      </w:r>
    </w:p>
    <w:p w14:paraId="1D2C72BC" w14:textId="4D3A48CC" w:rsidR="00BD5CE7" w:rsidRPr="00210490" w:rsidRDefault="00BD5CE7" w:rsidP="006D2390">
      <w:pPr>
        <w:suppressAutoHyphens/>
        <w:spacing w:after="0"/>
        <w:jc w:val="center"/>
        <w:rPr>
          <w:rFonts w:ascii="Times New Roman" w:hAnsi="Times New Roman" w:cs="Times New Roman"/>
          <w:iCs/>
          <w:sz w:val="28"/>
          <w:szCs w:val="28"/>
        </w:rPr>
      </w:pPr>
    </w:p>
    <w:p w14:paraId="5007A448" w14:textId="540B9DD7" w:rsidR="00BD5CE7" w:rsidRDefault="00BD5CE7" w:rsidP="006D2390">
      <w:pPr>
        <w:suppressAutoHyphens/>
        <w:spacing w:after="0"/>
        <w:jc w:val="center"/>
        <w:rPr>
          <w:rFonts w:ascii="Times New Roman" w:hAnsi="Times New Roman" w:cs="Times New Roman"/>
          <w:iCs/>
          <w:sz w:val="28"/>
          <w:szCs w:val="28"/>
        </w:rPr>
      </w:pPr>
    </w:p>
    <w:p w14:paraId="5CB3304C" w14:textId="77777777" w:rsidR="00BD5CE7" w:rsidRPr="001137EF" w:rsidRDefault="00BD5CE7" w:rsidP="006D2390">
      <w:pPr>
        <w:suppressAutoHyphens/>
        <w:spacing w:after="0"/>
        <w:jc w:val="center"/>
        <w:rPr>
          <w:rFonts w:ascii="Times New Roman" w:hAnsi="Times New Roman" w:cs="Times New Roman"/>
          <w:iCs/>
          <w:sz w:val="28"/>
          <w:szCs w:val="28"/>
        </w:rPr>
      </w:pPr>
    </w:p>
    <w:p w14:paraId="363EA564" w14:textId="77777777" w:rsidR="00EE3CD1" w:rsidRPr="00EE3CD1" w:rsidRDefault="00EE3CD1" w:rsidP="00EE3CD1">
      <w:pPr>
        <w:spacing w:after="0" w:line="240" w:lineRule="auto"/>
        <w:jc w:val="center"/>
        <w:rPr>
          <w:rFonts w:ascii="Times New Roman" w:hAnsi="Times New Roman" w:cs="Times New Roman"/>
          <w:i/>
          <w:color w:val="000000"/>
          <w:sz w:val="28"/>
          <w:szCs w:val="28"/>
        </w:rPr>
      </w:pPr>
      <w:r w:rsidRPr="00EE3CD1">
        <w:rPr>
          <w:rFonts w:ascii="Times New Roman" w:hAnsi="Times New Roman" w:cs="Times New Roman"/>
          <w:i/>
          <w:color w:val="000000"/>
          <w:sz w:val="28"/>
          <w:szCs w:val="28"/>
        </w:rPr>
        <w:t>Рекомендовано Ученым советом Юридического факультета</w:t>
      </w:r>
    </w:p>
    <w:p w14:paraId="1C5BAFCB" w14:textId="77777777" w:rsidR="00EE3CD1" w:rsidRPr="00EE3CD1" w:rsidRDefault="00EE3CD1" w:rsidP="00EE3CD1">
      <w:pPr>
        <w:spacing w:after="0" w:line="240" w:lineRule="auto"/>
        <w:jc w:val="center"/>
        <w:rPr>
          <w:rFonts w:ascii="Times New Roman" w:hAnsi="Times New Roman" w:cs="Times New Roman"/>
          <w:i/>
          <w:color w:val="000000"/>
          <w:sz w:val="28"/>
          <w:szCs w:val="28"/>
        </w:rPr>
      </w:pPr>
      <w:r w:rsidRPr="00EE3CD1">
        <w:rPr>
          <w:rFonts w:ascii="Times New Roman" w:hAnsi="Times New Roman" w:cs="Times New Roman"/>
          <w:i/>
          <w:color w:val="000000"/>
          <w:sz w:val="28"/>
          <w:szCs w:val="28"/>
        </w:rPr>
        <w:t>(протокол № 30 от 20 июня 2023г.)</w:t>
      </w:r>
    </w:p>
    <w:p w14:paraId="0473B6A6" w14:textId="77777777" w:rsidR="00EE3CD1" w:rsidRPr="00EE3CD1" w:rsidRDefault="00EE3CD1" w:rsidP="00EE3CD1">
      <w:pPr>
        <w:spacing w:after="0" w:line="240" w:lineRule="auto"/>
        <w:jc w:val="center"/>
        <w:rPr>
          <w:rFonts w:ascii="Times New Roman" w:hAnsi="Times New Roman" w:cs="Times New Roman"/>
          <w:color w:val="000000"/>
          <w:sz w:val="28"/>
          <w:szCs w:val="28"/>
        </w:rPr>
      </w:pPr>
    </w:p>
    <w:p w14:paraId="66329EBF" w14:textId="77777777" w:rsidR="00EE3CD1" w:rsidRPr="00EE3CD1" w:rsidRDefault="00EE3CD1" w:rsidP="00EE3CD1">
      <w:pPr>
        <w:shd w:val="clear" w:color="auto" w:fill="FFFFFF"/>
        <w:spacing w:after="0" w:line="240" w:lineRule="auto"/>
        <w:jc w:val="center"/>
        <w:rPr>
          <w:rFonts w:ascii="Times New Roman" w:hAnsi="Times New Roman" w:cs="Times New Roman"/>
          <w:i/>
          <w:iCs/>
          <w:color w:val="000000"/>
          <w:sz w:val="28"/>
          <w:szCs w:val="28"/>
        </w:rPr>
      </w:pPr>
      <w:r w:rsidRPr="00EE3CD1">
        <w:rPr>
          <w:rFonts w:ascii="Times New Roman" w:hAnsi="Times New Roman" w:cs="Times New Roman"/>
          <w:i/>
          <w:iCs/>
          <w:sz w:val="28"/>
          <w:szCs w:val="28"/>
        </w:rPr>
        <w:t>Одобрено Советом учебно-научного департамента международного и публичного права</w:t>
      </w:r>
    </w:p>
    <w:p w14:paraId="1165D266" w14:textId="3F00F82D" w:rsidR="006D2390" w:rsidRPr="00EE3CD1" w:rsidRDefault="00EE3CD1" w:rsidP="00EE3CD1">
      <w:pPr>
        <w:suppressAutoHyphens/>
        <w:spacing w:after="0" w:line="240" w:lineRule="auto"/>
        <w:jc w:val="center"/>
        <w:rPr>
          <w:rFonts w:ascii="Times New Roman" w:hAnsi="Times New Roman" w:cs="Times New Roman"/>
          <w:b/>
          <w:sz w:val="28"/>
          <w:szCs w:val="24"/>
          <w:lang w:eastAsia="ru-RU"/>
        </w:rPr>
      </w:pPr>
      <w:r w:rsidRPr="00EE3CD1">
        <w:rPr>
          <w:rFonts w:ascii="Times New Roman" w:hAnsi="Times New Roman" w:cs="Times New Roman"/>
          <w:i/>
          <w:sz w:val="28"/>
          <w:szCs w:val="28"/>
        </w:rPr>
        <w:t xml:space="preserve"> (протокол № 16 от 15 июня 2023г.)</w:t>
      </w:r>
    </w:p>
    <w:p w14:paraId="0A4542DD" w14:textId="2EFD18C4" w:rsidR="006D2390" w:rsidRDefault="006D2390" w:rsidP="006D2390">
      <w:pPr>
        <w:jc w:val="center"/>
        <w:rPr>
          <w:rFonts w:ascii="Times New Roman" w:hAnsi="Times New Roman" w:cs="Times New Roman"/>
          <w:b/>
          <w:sz w:val="28"/>
          <w:szCs w:val="24"/>
          <w:lang w:eastAsia="ru-RU"/>
        </w:rPr>
      </w:pPr>
    </w:p>
    <w:p w14:paraId="377E3438" w14:textId="77777777" w:rsidR="0077739E" w:rsidRPr="00BE755E" w:rsidRDefault="0077739E" w:rsidP="006D2390">
      <w:pPr>
        <w:jc w:val="center"/>
        <w:rPr>
          <w:rFonts w:ascii="Times New Roman" w:hAnsi="Times New Roman" w:cs="Times New Roman"/>
          <w:b/>
          <w:sz w:val="28"/>
          <w:szCs w:val="24"/>
          <w:lang w:eastAsia="ru-RU"/>
        </w:rPr>
      </w:pPr>
    </w:p>
    <w:p w14:paraId="1E22C76B" w14:textId="6068E170" w:rsidR="006D2390" w:rsidRPr="00BE755E" w:rsidRDefault="001C45E1" w:rsidP="006D2390">
      <w:pPr>
        <w:jc w:val="center"/>
        <w:rPr>
          <w:rFonts w:ascii="Times New Roman" w:hAnsi="Times New Roman" w:cs="Times New Roman"/>
          <w:b/>
          <w:sz w:val="28"/>
          <w:szCs w:val="24"/>
          <w:lang w:eastAsia="ru-RU"/>
        </w:rPr>
      </w:pPr>
      <w:r>
        <w:rPr>
          <w:rFonts w:ascii="Times New Roman" w:hAnsi="Times New Roman" w:cs="Times New Roman"/>
          <w:b/>
          <w:sz w:val="28"/>
          <w:szCs w:val="24"/>
          <w:lang w:eastAsia="ru-RU"/>
        </w:rPr>
        <w:t xml:space="preserve">Москва </w:t>
      </w:r>
      <w:r w:rsidR="006D2390" w:rsidRPr="00BE755E">
        <w:rPr>
          <w:rFonts w:ascii="Times New Roman" w:hAnsi="Times New Roman" w:cs="Times New Roman"/>
          <w:b/>
          <w:sz w:val="28"/>
          <w:szCs w:val="24"/>
          <w:lang w:eastAsia="ru-RU"/>
        </w:rPr>
        <w:t xml:space="preserve"> 20</w:t>
      </w:r>
      <w:r w:rsidR="00D2637D" w:rsidRPr="00BE755E">
        <w:rPr>
          <w:rFonts w:ascii="Times New Roman" w:hAnsi="Times New Roman" w:cs="Times New Roman"/>
          <w:b/>
          <w:sz w:val="28"/>
          <w:szCs w:val="24"/>
          <w:lang w:eastAsia="ru-RU"/>
        </w:rPr>
        <w:t>2</w:t>
      </w:r>
      <w:r w:rsidR="001E7607" w:rsidRPr="001C7463">
        <w:rPr>
          <w:rFonts w:ascii="Times New Roman" w:hAnsi="Times New Roman" w:cs="Times New Roman"/>
          <w:b/>
          <w:sz w:val="28"/>
          <w:szCs w:val="24"/>
          <w:lang w:eastAsia="ru-RU"/>
        </w:rPr>
        <w:t>3</w:t>
      </w:r>
      <w:r w:rsidR="006D2390" w:rsidRPr="00BE755E">
        <w:rPr>
          <w:rFonts w:ascii="Times New Roman" w:hAnsi="Times New Roman" w:cs="Times New Roman"/>
          <w:b/>
          <w:sz w:val="28"/>
          <w:szCs w:val="24"/>
          <w:lang w:eastAsia="ru-RU"/>
        </w:rPr>
        <w:br w:type="page"/>
      </w:r>
    </w:p>
    <w:p w14:paraId="3E928115" w14:textId="77777777" w:rsidR="00C25129" w:rsidRDefault="00C25129" w:rsidP="007D1C02">
      <w:pPr>
        <w:suppressAutoHyphens/>
        <w:spacing w:before="120" w:after="0" w:line="240" w:lineRule="auto"/>
        <w:jc w:val="both"/>
        <w:rPr>
          <w:rFonts w:ascii="Times New Roman" w:eastAsia="Times New Roman" w:hAnsi="Times New Roman" w:cs="Times New Roman"/>
          <w:b/>
          <w:sz w:val="28"/>
          <w:szCs w:val="28"/>
          <w:lang w:eastAsia="ru-RU"/>
        </w:rPr>
      </w:pPr>
      <w:r w:rsidRPr="00C25129">
        <w:rPr>
          <w:rFonts w:ascii="Times New Roman" w:eastAsia="Times New Roman" w:hAnsi="Times New Roman" w:cs="Times New Roman"/>
          <w:b/>
          <w:sz w:val="28"/>
          <w:szCs w:val="28"/>
          <w:lang w:eastAsia="ru-RU"/>
        </w:rPr>
        <w:lastRenderedPageBreak/>
        <w:t xml:space="preserve">УДК   341(073) </w:t>
      </w:r>
    </w:p>
    <w:p w14:paraId="7237AB47" w14:textId="77777777" w:rsidR="00C25129" w:rsidRDefault="00C25129" w:rsidP="007D1C02">
      <w:pPr>
        <w:suppressAutoHyphens/>
        <w:spacing w:before="120" w:after="0" w:line="240" w:lineRule="auto"/>
        <w:jc w:val="both"/>
        <w:rPr>
          <w:rFonts w:ascii="Times New Roman" w:eastAsia="Times New Roman" w:hAnsi="Times New Roman" w:cs="Times New Roman"/>
          <w:b/>
          <w:sz w:val="28"/>
          <w:szCs w:val="28"/>
          <w:lang w:eastAsia="ru-RU"/>
        </w:rPr>
      </w:pPr>
      <w:r w:rsidRPr="00C25129">
        <w:rPr>
          <w:rFonts w:ascii="Times New Roman" w:eastAsia="Times New Roman" w:hAnsi="Times New Roman" w:cs="Times New Roman"/>
          <w:b/>
          <w:sz w:val="28"/>
          <w:szCs w:val="28"/>
          <w:lang w:eastAsia="ru-RU"/>
        </w:rPr>
        <w:t xml:space="preserve">ББК   67.91 </w:t>
      </w:r>
    </w:p>
    <w:p w14:paraId="0FE57A73" w14:textId="6BEC4CBC" w:rsidR="007D1C02" w:rsidRPr="007D1C02" w:rsidRDefault="00C25129" w:rsidP="007D1C02">
      <w:pPr>
        <w:suppressAutoHyphens/>
        <w:spacing w:before="120" w:after="0" w:line="240" w:lineRule="auto"/>
        <w:jc w:val="both"/>
        <w:rPr>
          <w:rFonts w:ascii="Times New Roman" w:eastAsia="Times New Roman" w:hAnsi="Times New Roman" w:cs="Times New Roman"/>
          <w:b/>
          <w:sz w:val="28"/>
          <w:szCs w:val="28"/>
          <w:lang w:eastAsia="ru-RU"/>
        </w:rPr>
      </w:pPr>
      <w:r w:rsidRPr="00C25129">
        <w:rPr>
          <w:rFonts w:ascii="Times New Roman" w:eastAsia="Times New Roman" w:hAnsi="Times New Roman" w:cs="Times New Roman"/>
          <w:b/>
          <w:sz w:val="28"/>
          <w:szCs w:val="28"/>
          <w:lang w:eastAsia="ru-RU"/>
        </w:rPr>
        <w:t>Ш</w:t>
      </w:r>
      <w:r>
        <w:rPr>
          <w:rFonts w:ascii="Times New Roman" w:eastAsia="Times New Roman" w:hAnsi="Times New Roman" w:cs="Times New Roman"/>
          <w:b/>
          <w:sz w:val="28"/>
          <w:szCs w:val="28"/>
          <w:lang w:eastAsia="ru-RU"/>
        </w:rPr>
        <w:t xml:space="preserve"> </w:t>
      </w:r>
      <w:r w:rsidRPr="00C25129">
        <w:rPr>
          <w:rFonts w:ascii="Times New Roman" w:eastAsia="Times New Roman" w:hAnsi="Times New Roman" w:cs="Times New Roman"/>
          <w:b/>
          <w:sz w:val="28"/>
          <w:szCs w:val="28"/>
          <w:lang w:eastAsia="ru-RU"/>
        </w:rPr>
        <w:t>64</w:t>
      </w:r>
    </w:p>
    <w:p w14:paraId="5C27527E" w14:textId="77777777" w:rsidR="00F96A5D" w:rsidRPr="007D1C02" w:rsidRDefault="00F96A5D" w:rsidP="00F96A5D">
      <w:pPr>
        <w:suppressAutoHyphens/>
        <w:spacing w:before="120" w:after="0" w:line="240" w:lineRule="auto"/>
        <w:ind w:firstLine="709"/>
        <w:jc w:val="both"/>
        <w:rPr>
          <w:rFonts w:ascii="Times New Roman" w:eastAsia="Times New Roman" w:hAnsi="Times New Roman" w:cs="Times New Roman"/>
          <w:b/>
          <w:sz w:val="28"/>
          <w:szCs w:val="28"/>
          <w:lang w:eastAsia="ar-SA"/>
        </w:rPr>
      </w:pPr>
    </w:p>
    <w:p w14:paraId="6B94A408" w14:textId="40A8E8C6" w:rsidR="006D2390" w:rsidRDefault="006D2390" w:rsidP="006D2390">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r w:rsidRPr="00BE755E">
        <w:rPr>
          <w:rFonts w:ascii="Times New Roman" w:eastAsia="Times New Roman" w:hAnsi="Times New Roman" w:cs="Times New Roman"/>
          <w:b/>
          <w:color w:val="000000" w:themeColor="text1"/>
          <w:sz w:val="28"/>
          <w:szCs w:val="28"/>
          <w:lang w:eastAsia="ar-SA"/>
        </w:rPr>
        <w:t xml:space="preserve">Рецензент: </w:t>
      </w:r>
      <w:r w:rsidR="00896A28">
        <w:rPr>
          <w:rFonts w:ascii="Times New Roman" w:eastAsia="Times New Roman" w:hAnsi="Times New Roman" w:cs="Times New Roman"/>
          <w:b/>
          <w:color w:val="000000" w:themeColor="text1"/>
          <w:sz w:val="28"/>
          <w:szCs w:val="28"/>
          <w:lang w:eastAsia="ar-SA"/>
        </w:rPr>
        <w:t>Н.В. Вильская</w:t>
      </w:r>
    </w:p>
    <w:p w14:paraId="4065B533" w14:textId="77777777" w:rsidR="00EA2391" w:rsidRPr="00BE755E" w:rsidRDefault="00EA2391" w:rsidP="006D2390">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p>
    <w:p w14:paraId="18E54DC1" w14:textId="77777777" w:rsidR="006D2390" w:rsidRPr="00BE755E" w:rsidRDefault="006D2390" w:rsidP="006D2390">
      <w:pPr>
        <w:suppressAutoHyphens/>
        <w:spacing w:before="40" w:after="0" w:line="240" w:lineRule="auto"/>
        <w:jc w:val="both"/>
        <w:rPr>
          <w:rFonts w:ascii="Times New Roman" w:eastAsia="Times New Roman" w:hAnsi="Times New Roman" w:cs="Times New Roman"/>
          <w:b/>
          <w:color w:val="000000" w:themeColor="text1"/>
          <w:sz w:val="26"/>
          <w:szCs w:val="26"/>
          <w:lang w:eastAsia="ar-SA"/>
        </w:rPr>
      </w:pPr>
    </w:p>
    <w:p w14:paraId="2FE4B1FE" w14:textId="53DF2412" w:rsidR="006D2390" w:rsidRPr="00BE755E" w:rsidRDefault="00896A28" w:rsidP="006D2390">
      <w:pPr>
        <w:suppressAutoHyphens/>
        <w:spacing w:before="40"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color w:val="000000" w:themeColor="text1"/>
          <w:sz w:val="28"/>
          <w:szCs w:val="28"/>
          <w:lang w:eastAsia="ar-SA"/>
        </w:rPr>
        <w:t>Ширёва И.В.</w:t>
      </w:r>
    </w:p>
    <w:p w14:paraId="74020BF3" w14:textId="15FE76AE" w:rsidR="001E7607" w:rsidRPr="001E7607" w:rsidRDefault="006D2390" w:rsidP="001E7607">
      <w:pPr>
        <w:spacing w:after="0" w:line="240" w:lineRule="auto"/>
        <w:ind w:firstLine="709"/>
        <w:jc w:val="both"/>
        <w:rPr>
          <w:rFonts w:ascii="Times New Roman" w:eastAsia="Times New Roman" w:hAnsi="Times New Roman" w:cs="Times New Roman"/>
          <w:sz w:val="28"/>
          <w:szCs w:val="28"/>
          <w:lang w:eastAsia="ar-SA"/>
        </w:rPr>
      </w:pPr>
      <w:r w:rsidRPr="005A2252">
        <w:rPr>
          <w:rFonts w:ascii="Times New Roman" w:eastAsia="Times New Roman" w:hAnsi="Times New Roman" w:cs="Times New Roman"/>
          <w:sz w:val="28"/>
          <w:szCs w:val="28"/>
          <w:lang w:eastAsia="ar-SA"/>
        </w:rPr>
        <w:t xml:space="preserve">Рабочая программа </w:t>
      </w:r>
      <w:r w:rsidRPr="001E7607">
        <w:rPr>
          <w:rFonts w:ascii="Times New Roman" w:eastAsia="Times New Roman" w:hAnsi="Times New Roman" w:cs="Times New Roman"/>
          <w:sz w:val="28"/>
          <w:szCs w:val="28"/>
          <w:lang w:eastAsia="ar-SA"/>
        </w:rPr>
        <w:t>дисциплины</w:t>
      </w:r>
      <w:r w:rsidRPr="001E7607">
        <w:rPr>
          <w:rFonts w:ascii="Times New Roman" w:hAnsi="Times New Roman" w:cs="Times New Roman"/>
        </w:rPr>
        <w:t xml:space="preserve"> «</w:t>
      </w:r>
      <w:r w:rsidR="005A2252" w:rsidRPr="001E7607">
        <w:rPr>
          <w:rFonts w:ascii="Times New Roman" w:eastAsia="Times New Roman" w:hAnsi="Times New Roman" w:cs="Times New Roman"/>
          <w:sz w:val="28"/>
          <w:szCs w:val="28"/>
          <w:lang w:eastAsia="ar-SA"/>
        </w:rPr>
        <w:t>Международное право</w:t>
      </w:r>
      <w:r w:rsidRPr="001E7607">
        <w:rPr>
          <w:rFonts w:ascii="Times New Roman" w:eastAsia="Times New Roman" w:hAnsi="Times New Roman" w:cs="Times New Roman"/>
          <w:sz w:val="28"/>
          <w:szCs w:val="28"/>
          <w:lang w:eastAsia="ar-SA"/>
        </w:rPr>
        <w:t xml:space="preserve">» предназначена для студентов, обучающихся </w:t>
      </w:r>
      <w:r w:rsidR="001E7607" w:rsidRPr="001E7607">
        <w:rPr>
          <w:rFonts w:ascii="Times New Roman" w:eastAsia="Times New Roman" w:hAnsi="Times New Roman" w:cs="Times New Roman"/>
          <w:sz w:val="28"/>
          <w:szCs w:val="28"/>
          <w:lang w:eastAsia="ar-SA"/>
        </w:rPr>
        <w:t xml:space="preserve">по направлению подготовки 41.03.04 «Политология». </w:t>
      </w:r>
    </w:p>
    <w:p w14:paraId="738D1EAF" w14:textId="2F20EE29" w:rsidR="006D2390" w:rsidRPr="00BE755E" w:rsidRDefault="006D2390" w:rsidP="008E54C9">
      <w:pPr>
        <w:spacing w:after="0" w:line="240" w:lineRule="auto"/>
        <w:ind w:firstLine="709"/>
        <w:jc w:val="both"/>
        <w:rPr>
          <w:rFonts w:ascii="Times New Roman" w:eastAsia="Times New Roman" w:hAnsi="Times New Roman" w:cs="Times New Roman"/>
          <w:color w:val="000000" w:themeColor="text1"/>
          <w:sz w:val="28"/>
          <w:szCs w:val="28"/>
          <w:lang w:eastAsia="ar-SA"/>
        </w:rPr>
      </w:pPr>
      <w:r w:rsidRPr="001E7607">
        <w:rPr>
          <w:rFonts w:ascii="Times New Roman" w:eastAsia="Times New Roman" w:hAnsi="Times New Roman" w:cs="Times New Roman"/>
          <w:color w:val="000000" w:themeColor="text1"/>
          <w:sz w:val="28"/>
          <w:szCs w:val="28"/>
          <w:lang w:eastAsia="ar-SA"/>
        </w:rPr>
        <w:t xml:space="preserve">– М.: Финансовый университет, </w:t>
      </w:r>
      <w:r w:rsidRPr="001E7607">
        <w:rPr>
          <w:rFonts w:ascii="Times New Roman" w:hAnsi="Times New Roman" w:cs="Times New Roman"/>
          <w:color w:val="000000" w:themeColor="text1"/>
          <w:sz w:val="28"/>
          <w:szCs w:val="28"/>
          <w:lang w:eastAsia="ar-SA"/>
        </w:rPr>
        <w:t xml:space="preserve">Департамент </w:t>
      </w:r>
      <w:r w:rsidR="00F6056F" w:rsidRPr="001E7607">
        <w:rPr>
          <w:rFonts w:ascii="Times New Roman" w:hAnsi="Times New Roman" w:cs="Times New Roman"/>
          <w:color w:val="000000" w:themeColor="text1"/>
          <w:sz w:val="28"/>
          <w:szCs w:val="28"/>
          <w:lang w:eastAsia="ar-SA"/>
        </w:rPr>
        <w:t>международного и публичного права</w:t>
      </w:r>
      <w:r w:rsidRPr="001E7607">
        <w:rPr>
          <w:rFonts w:ascii="Times New Roman" w:eastAsia="Times New Roman" w:hAnsi="Times New Roman" w:cs="Times New Roman"/>
          <w:color w:val="000000" w:themeColor="text1"/>
          <w:sz w:val="28"/>
          <w:szCs w:val="28"/>
          <w:lang w:eastAsia="ar-SA"/>
        </w:rPr>
        <w:t>, 20</w:t>
      </w:r>
      <w:r w:rsidR="00D2637D" w:rsidRPr="001E7607">
        <w:rPr>
          <w:rFonts w:ascii="Times New Roman" w:eastAsia="Times New Roman" w:hAnsi="Times New Roman" w:cs="Times New Roman"/>
          <w:color w:val="000000" w:themeColor="text1"/>
          <w:sz w:val="28"/>
          <w:szCs w:val="28"/>
          <w:lang w:eastAsia="ar-SA"/>
        </w:rPr>
        <w:t>2</w:t>
      </w:r>
      <w:r w:rsidR="00557044" w:rsidRPr="001E7607">
        <w:rPr>
          <w:rFonts w:ascii="Times New Roman" w:eastAsia="Times New Roman" w:hAnsi="Times New Roman" w:cs="Times New Roman"/>
          <w:color w:val="000000" w:themeColor="text1"/>
          <w:sz w:val="28"/>
          <w:szCs w:val="28"/>
          <w:lang w:eastAsia="ar-SA"/>
        </w:rPr>
        <w:t>3</w:t>
      </w:r>
      <w:r w:rsidR="00B21EA6" w:rsidRPr="001E7607">
        <w:rPr>
          <w:rFonts w:ascii="Times New Roman" w:eastAsia="Times New Roman" w:hAnsi="Times New Roman" w:cs="Times New Roman"/>
          <w:color w:val="000000" w:themeColor="text1"/>
          <w:sz w:val="28"/>
          <w:szCs w:val="28"/>
          <w:lang w:eastAsia="ar-SA"/>
        </w:rPr>
        <w:t xml:space="preserve">. – </w:t>
      </w:r>
      <w:r w:rsidR="00210490">
        <w:rPr>
          <w:rFonts w:ascii="Times New Roman" w:eastAsia="Times New Roman" w:hAnsi="Times New Roman" w:cs="Times New Roman"/>
          <w:color w:val="000000" w:themeColor="text1"/>
          <w:sz w:val="28"/>
          <w:szCs w:val="28"/>
          <w:lang w:eastAsia="ar-SA"/>
        </w:rPr>
        <w:t>2</w:t>
      </w:r>
      <w:r w:rsidR="007A7881">
        <w:rPr>
          <w:rFonts w:ascii="Times New Roman" w:eastAsia="Times New Roman" w:hAnsi="Times New Roman" w:cs="Times New Roman"/>
          <w:color w:val="000000" w:themeColor="text1"/>
          <w:sz w:val="28"/>
          <w:szCs w:val="28"/>
          <w:lang w:eastAsia="ar-SA"/>
        </w:rPr>
        <w:t>6</w:t>
      </w:r>
      <w:r w:rsidRPr="001E7607">
        <w:rPr>
          <w:rFonts w:ascii="Times New Roman" w:eastAsia="Times New Roman" w:hAnsi="Times New Roman" w:cs="Times New Roman"/>
          <w:color w:val="000000" w:themeColor="text1"/>
          <w:sz w:val="28"/>
          <w:szCs w:val="28"/>
          <w:lang w:eastAsia="ar-SA"/>
        </w:rPr>
        <w:t xml:space="preserve"> с.</w:t>
      </w:r>
    </w:p>
    <w:p w14:paraId="07DF0F5F" w14:textId="77777777" w:rsidR="006D2390" w:rsidRPr="00BE755E" w:rsidRDefault="006D2390" w:rsidP="006D2390">
      <w:pPr>
        <w:tabs>
          <w:tab w:val="left" w:pos="425"/>
          <w:tab w:val="left" w:pos="992"/>
          <w:tab w:val="left" w:pos="2126"/>
        </w:tabs>
        <w:suppressAutoHyphens/>
        <w:spacing w:after="0" w:line="240" w:lineRule="auto"/>
        <w:ind w:firstLine="567"/>
        <w:jc w:val="both"/>
        <w:rPr>
          <w:rFonts w:ascii="Times New Roman" w:eastAsia="Times New Roman" w:hAnsi="Times New Roman" w:cs="Times New Roman"/>
          <w:color w:val="000000" w:themeColor="text1"/>
          <w:sz w:val="32"/>
          <w:szCs w:val="26"/>
          <w:lang w:eastAsia="ru-RU"/>
        </w:rPr>
      </w:pPr>
      <w:r w:rsidRPr="00BE755E">
        <w:rPr>
          <w:rFonts w:ascii="Times New Roman" w:hAnsi="Times New Roman" w:cs="Times New Roman"/>
          <w:sz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14:paraId="135D634A" w14:textId="77777777" w:rsidR="006D2390" w:rsidRPr="00BE755E" w:rsidRDefault="006D2390" w:rsidP="006D2390">
      <w:pPr>
        <w:suppressAutoHyphens/>
        <w:spacing w:after="120" w:line="320" w:lineRule="exact"/>
        <w:ind w:left="283"/>
        <w:jc w:val="center"/>
        <w:rPr>
          <w:rFonts w:ascii="Times New Roman" w:eastAsia="Times New Roman" w:hAnsi="Times New Roman" w:cs="Times New Roman"/>
          <w:b/>
          <w:bCs/>
          <w:iCs/>
          <w:color w:val="000000" w:themeColor="text1"/>
          <w:spacing w:val="-1"/>
          <w:sz w:val="26"/>
          <w:szCs w:val="26"/>
          <w:lang w:eastAsia="ar-SA"/>
        </w:rPr>
      </w:pPr>
    </w:p>
    <w:p w14:paraId="0118B616" w14:textId="77777777" w:rsidR="006D2390" w:rsidRPr="00BE755E" w:rsidRDefault="006D2390" w:rsidP="006D2390">
      <w:pPr>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14:paraId="3309533A" w14:textId="64116389" w:rsidR="006D2390" w:rsidRDefault="00896A28" w:rsidP="006D2390">
      <w:pPr>
        <w:tabs>
          <w:tab w:val="left" w:pos="2940"/>
        </w:tabs>
        <w:suppressAutoHyphens/>
        <w:spacing w:after="0" w:line="240" w:lineRule="auto"/>
        <w:jc w:val="center"/>
        <w:rPr>
          <w:rFonts w:ascii="Times New Roman" w:eastAsia="Times New Roman" w:hAnsi="Times New Roman" w:cs="Times New Roman"/>
          <w:b/>
          <w:color w:val="000000" w:themeColor="text1"/>
          <w:sz w:val="28"/>
          <w:szCs w:val="26"/>
          <w:lang w:eastAsia="ar-SA"/>
        </w:rPr>
      </w:pPr>
      <w:r>
        <w:rPr>
          <w:rFonts w:ascii="Times New Roman" w:eastAsia="Times New Roman" w:hAnsi="Times New Roman" w:cs="Times New Roman"/>
          <w:b/>
          <w:color w:val="000000" w:themeColor="text1"/>
          <w:sz w:val="28"/>
          <w:szCs w:val="26"/>
          <w:lang w:eastAsia="ar-SA"/>
        </w:rPr>
        <w:t>Ширёва Ирина Викторовна</w:t>
      </w:r>
    </w:p>
    <w:p w14:paraId="0A246281" w14:textId="77777777" w:rsidR="00896A28" w:rsidRPr="00BE755E" w:rsidRDefault="00896A28" w:rsidP="006D2390">
      <w:pPr>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14:paraId="07CA9601" w14:textId="7EFA5164" w:rsidR="006D2390" w:rsidRPr="00BE755E" w:rsidRDefault="00896A28" w:rsidP="006D2390">
      <w:pPr>
        <w:tabs>
          <w:tab w:val="left" w:pos="2940"/>
        </w:tabs>
        <w:suppressAutoHyphens/>
        <w:spacing w:after="0" w:line="240" w:lineRule="auto"/>
        <w:jc w:val="center"/>
        <w:rPr>
          <w:rFonts w:ascii="Times New Roman" w:eastAsia="Times New Roman" w:hAnsi="Times New Roman" w:cs="Times New Roman"/>
          <w:b/>
          <w:color w:val="000000" w:themeColor="text1"/>
          <w:sz w:val="28"/>
          <w:szCs w:val="26"/>
          <w:lang w:eastAsia="ar-SA"/>
        </w:rPr>
      </w:pPr>
      <w:r>
        <w:rPr>
          <w:rFonts w:ascii="Times New Roman" w:eastAsia="Times New Roman" w:hAnsi="Times New Roman" w:cs="Times New Roman"/>
          <w:b/>
          <w:color w:val="000000" w:themeColor="text1"/>
          <w:sz w:val="28"/>
          <w:szCs w:val="26"/>
          <w:lang w:eastAsia="ar-SA"/>
        </w:rPr>
        <w:t xml:space="preserve">Международное </w:t>
      </w:r>
      <w:r w:rsidR="006D2390" w:rsidRPr="00BE755E">
        <w:rPr>
          <w:rFonts w:ascii="Times New Roman" w:eastAsia="Times New Roman" w:hAnsi="Times New Roman" w:cs="Times New Roman"/>
          <w:b/>
          <w:color w:val="000000" w:themeColor="text1"/>
          <w:sz w:val="28"/>
          <w:szCs w:val="26"/>
          <w:lang w:eastAsia="ar-SA"/>
        </w:rPr>
        <w:t>право</w:t>
      </w:r>
    </w:p>
    <w:p w14:paraId="01E9497F" w14:textId="77777777" w:rsidR="006D2390" w:rsidRPr="00BE755E" w:rsidRDefault="006D2390" w:rsidP="006D2390">
      <w:pPr>
        <w:tabs>
          <w:tab w:val="left" w:pos="2940"/>
        </w:tabs>
        <w:suppressAutoHyphens/>
        <w:spacing w:after="0" w:line="240" w:lineRule="auto"/>
        <w:jc w:val="center"/>
        <w:rPr>
          <w:rFonts w:ascii="Times New Roman" w:eastAsia="Times New Roman" w:hAnsi="Times New Roman" w:cs="Times New Roman"/>
          <w:b/>
          <w:color w:val="000000" w:themeColor="text1"/>
          <w:sz w:val="28"/>
          <w:szCs w:val="26"/>
          <w:lang w:eastAsia="ar-SA"/>
        </w:rPr>
      </w:pPr>
    </w:p>
    <w:p w14:paraId="6DB52D8A" w14:textId="77777777" w:rsidR="006D2390" w:rsidRPr="00BE755E" w:rsidRDefault="006D2390" w:rsidP="006D2390">
      <w:pPr>
        <w:suppressAutoHyphens/>
        <w:spacing w:after="120" w:line="320" w:lineRule="exact"/>
        <w:ind w:left="283"/>
        <w:jc w:val="center"/>
        <w:rPr>
          <w:rFonts w:ascii="Times New Roman" w:eastAsia="Times New Roman" w:hAnsi="Times New Roman" w:cs="Times New Roman"/>
          <w:b/>
          <w:color w:val="000000" w:themeColor="text1"/>
          <w:sz w:val="28"/>
          <w:szCs w:val="26"/>
          <w:lang w:eastAsia="ar-SA"/>
        </w:rPr>
      </w:pPr>
      <w:r w:rsidRPr="00BE755E">
        <w:rPr>
          <w:rFonts w:ascii="Times New Roman" w:eastAsia="Times New Roman" w:hAnsi="Times New Roman" w:cs="Times New Roman"/>
          <w:b/>
          <w:color w:val="000000" w:themeColor="text1"/>
          <w:sz w:val="28"/>
          <w:szCs w:val="26"/>
          <w:lang w:eastAsia="ar-SA"/>
        </w:rPr>
        <w:t>Рабочая программа дисциплины</w:t>
      </w:r>
    </w:p>
    <w:p w14:paraId="5AA1099F" w14:textId="77777777" w:rsidR="006D2390" w:rsidRPr="00BE755E" w:rsidRDefault="006D2390" w:rsidP="006D2390">
      <w:pPr>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14:paraId="51D63D62" w14:textId="450A1A5B" w:rsidR="006D2390" w:rsidRDefault="006D2390" w:rsidP="006D2390">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14:paraId="2FA1E96E" w14:textId="1C7970E4" w:rsidR="00BD5CE7" w:rsidRDefault="00BD5CE7" w:rsidP="006D2390">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14:paraId="79ECA2D5" w14:textId="5E5ADD66" w:rsidR="00BD5CE7" w:rsidRDefault="00BD5CE7" w:rsidP="006D2390">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14:paraId="5EEC84EB" w14:textId="26944E82" w:rsidR="00BD5CE7" w:rsidRDefault="00BD5CE7" w:rsidP="006D2390">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14:paraId="2294A7EC" w14:textId="01DA1609" w:rsidR="00BD5CE7" w:rsidRDefault="00BD5CE7" w:rsidP="006D2390">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14:paraId="268BFE9C" w14:textId="07411F04" w:rsidR="00BD5CE7" w:rsidRDefault="00BD5CE7" w:rsidP="006D2390">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14:paraId="684F8A3B" w14:textId="423A17C6" w:rsidR="00BD5CE7" w:rsidRDefault="00BD5CE7" w:rsidP="006D2390">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14:paraId="49AEE078" w14:textId="1FEC749E" w:rsidR="00BD5CE7" w:rsidRDefault="00BD5CE7" w:rsidP="006D2390">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14:paraId="4D4294E9" w14:textId="77777777" w:rsidR="00BD5CE7" w:rsidRPr="00BE755E" w:rsidRDefault="00BD5CE7" w:rsidP="006D2390">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14:paraId="22FDC566" w14:textId="77777777" w:rsidR="006D2390" w:rsidRPr="00BE755E" w:rsidRDefault="006D2390" w:rsidP="006D2390">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14:paraId="7C8AAA00" w14:textId="77777777" w:rsidR="006D2390" w:rsidRPr="00BE755E" w:rsidRDefault="006D2390" w:rsidP="006D2390">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14:paraId="6FD90C1F" w14:textId="77777777" w:rsidR="006D2390" w:rsidRPr="00BE755E" w:rsidRDefault="006D2390" w:rsidP="006D2390">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r w:rsidRPr="00BE755E">
        <w:rPr>
          <w:rFonts w:ascii="Times New Roman" w:eastAsia="Times New Roman" w:hAnsi="Times New Roman" w:cs="Times New Roman"/>
          <w:b/>
          <w:bCs/>
          <w:iCs/>
          <w:color w:val="000000" w:themeColor="text1"/>
          <w:spacing w:val="-1"/>
          <w:sz w:val="26"/>
          <w:szCs w:val="26"/>
          <w:lang w:eastAsia="ar-SA"/>
        </w:rPr>
        <w:t xml:space="preserve">                                                                    </w:t>
      </w:r>
      <w:r w:rsidRPr="00BE755E">
        <w:rPr>
          <w:rFonts w:ascii="Times New Roman" w:eastAsia="Times New Roman" w:hAnsi="Times New Roman" w:cs="Times New Roman"/>
          <w:bCs/>
          <w:iCs/>
          <w:color w:val="000000" w:themeColor="text1"/>
          <w:sz w:val="26"/>
          <w:szCs w:val="26"/>
          <w:lang w:eastAsia="ar-SA"/>
        </w:rPr>
        <w:t xml:space="preserve">                                                          </w:t>
      </w:r>
    </w:p>
    <w:p w14:paraId="74B2F699" w14:textId="77777777" w:rsidR="006D2390" w:rsidRDefault="006D2390" w:rsidP="006D2390">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14:paraId="10AB36CF" w14:textId="77777777" w:rsidR="00B21EA6" w:rsidRDefault="00B21EA6" w:rsidP="006D2390">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14:paraId="136253FB" w14:textId="77777777" w:rsidR="00B21EA6" w:rsidRDefault="00B21EA6" w:rsidP="006D2390">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14:paraId="3E3C812D" w14:textId="77777777" w:rsidR="00B21EA6" w:rsidRPr="00BE755E" w:rsidRDefault="00B21EA6" w:rsidP="006D2390">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14:paraId="32346FA5" w14:textId="77777777" w:rsidR="006D2390" w:rsidRPr="00BE755E" w:rsidRDefault="006D2390" w:rsidP="006D2390">
      <w:pPr>
        <w:suppressAutoHyphens/>
        <w:spacing w:after="0" w:line="240" w:lineRule="auto"/>
        <w:ind w:left="283"/>
        <w:jc w:val="right"/>
        <w:rPr>
          <w:rFonts w:ascii="Times New Roman" w:eastAsia="Times New Roman" w:hAnsi="Times New Roman" w:cs="Times New Roman"/>
          <w:color w:val="000000" w:themeColor="text1"/>
          <w:sz w:val="26"/>
          <w:szCs w:val="26"/>
          <w:lang w:eastAsia="ar-SA"/>
        </w:rPr>
      </w:pPr>
      <w:r w:rsidRPr="00BE755E">
        <w:rPr>
          <w:rFonts w:ascii="Times New Roman" w:eastAsia="Times New Roman" w:hAnsi="Times New Roman" w:cs="Times New Roman"/>
          <w:bCs/>
          <w:iCs/>
          <w:color w:val="000000" w:themeColor="text1"/>
          <w:sz w:val="26"/>
          <w:szCs w:val="26"/>
          <w:lang w:eastAsia="ar-SA"/>
        </w:rPr>
        <w:t xml:space="preserve">    </w:t>
      </w:r>
    </w:p>
    <w:p w14:paraId="20ABCDAF" w14:textId="06DFF24F" w:rsidR="006D2390" w:rsidRPr="00BE755E" w:rsidRDefault="006D2390" w:rsidP="006D2390">
      <w:pPr>
        <w:suppressAutoHyphens/>
        <w:spacing w:after="0" w:line="240" w:lineRule="auto"/>
        <w:jc w:val="right"/>
        <w:rPr>
          <w:rFonts w:ascii="Times New Roman" w:eastAsia="Times New Roman" w:hAnsi="Times New Roman" w:cs="Times New Roman"/>
          <w:color w:val="000000" w:themeColor="text1"/>
          <w:sz w:val="26"/>
          <w:szCs w:val="26"/>
          <w:lang w:eastAsia="ar-SA"/>
        </w:rPr>
      </w:pPr>
      <w:r w:rsidRPr="00BE755E">
        <w:rPr>
          <w:rFonts w:ascii="Times New Roman" w:eastAsia="Times New Roman" w:hAnsi="Times New Roman" w:cs="Times New Roman"/>
          <w:color w:val="000000" w:themeColor="text1"/>
          <w:sz w:val="26"/>
          <w:szCs w:val="26"/>
          <w:lang w:eastAsia="ar-SA"/>
        </w:rPr>
        <w:t xml:space="preserve"> ©</w:t>
      </w:r>
      <w:r w:rsidR="00896A28">
        <w:rPr>
          <w:rFonts w:ascii="Times New Roman" w:eastAsia="Times New Roman" w:hAnsi="Times New Roman" w:cs="Times New Roman"/>
          <w:bCs/>
          <w:iCs/>
          <w:color w:val="000000" w:themeColor="text1"/>
          <w:sz w:val="26"/>
          <w:szCs w:val="26"/>
          <w:lang w:eastAsia="ar-SA"/>
        </w:rPr>
        <w:t>Ширёва Ирина Викторовна</w:t>
      </w:r>
      <w:r w:rsidRPr="00BE755E">
        <w:rPr>
          <w:rFonts w:ascii="Times New Roman" w:eastAsia="Times New Roman" w:hAnsi="Times New Roman" w:cs="Times New Roman"/>
          <w:bCs/>
          <w:iCs/>
          <w:color w:val="000000" w:themeColor="text1"/>
          <w:sz w:val="26"/>
          <w:szCs w:val="26"/>
          <w:lang w:eastAsia="ar-SA"/>
        </w:rPr>
        <w:t>,</w:t>
      </w:r>
      <w:r w:rsidRPr="00BE755E">
        <w:rPr>
          <w:rFonts w:ascii="Times New Roman" w:eastAsia="Times New Roman" w:hAnsi="Times New Roman" w:cs="Times New Roman"/>
          <w:color w:val="000000" w:themeColor="text1"/>
          <w:sz w:val="26"/>
          <w:szCs w:val="26"/>
          <w:lang w:eastAsia="ar-SA"/>
        </w:rPr>
        <w:t xml:space="preserve"> 20</w:t>
      </w:r>
      <w:r w:rsidR="00D2637D" w:rsidRPr="00BE755E">
        <w:rPr>
          <w:rFonts w:ascii="Times New Roman" w:eastAsia="Times New Roman" w:hAnsi="Times New Roman" w:cs="Times New Roman"/>
          <w:color w:val="000000" w:themeColor="text1"/>
          <w:sz w:val="26"/>
          <w:szCs w:val="26"/>
          <w:lang w:eastAsia="ar-SA"/>
        </w:rPr>
        <w:t>2</w:t>
      </w:r>
      <w:r w:rsidR="00005A7B">
        <w:rPr>
          <w:rFonts w:ascii="Times New Roman" w:eastAsia="Times New Roman" w:hAnsi="Times New Roman" w:cs="Times New Roman"/>
          <w:color w:val="000000" w:themeColor="text1"/>
          <w:sz w:val="26"/>
          <w:szCs w:val="26"/>
          <w:lang w:eastAsia="ar-SA"/>
        </w:rPr>
        <w:t>3</w:t>
      </w:r>
    </w:p>
    <w:p w14:paraId="79FE63A6" w14:textId="5ED96C76" w:rsidR="006D2390" w:rsidRPr="00BE755E" w:rsidRDefault="006D2390" w:rsidP="006D2390">
      <w:pPr>
        <w:suppressAutoHyphens/>
        <w:spacing w:after="0" w:line="240" w:lineRule="auto"/>
        <w:ind w:left="4531" w:firstLine="425"/>
        <w:jc w:val="center"/>
        <w:rPr>
          <w:rFonts w:ascii="Times New Roman" w:eastAsia="Times New Roman" w:hAnsi="Times New Roman" w:cs="Times New Roman"/>
          <w:color w:val="000000" w:themeColor="text1"/>
          <w:sz w:val="26"/>
          <w:szCs w:val="26"/>
          <w:lang w:eastAsia="ar-SA"/>
        </w:rPr>
      </w:pPr>
      <w:r w:rsidRPr="00BE755E">
        <w:rPr>
          <w:rFonts w:ascii="Times New Roman" w:eastAsia="Times New Roman" w:hAnsi="Times New Roman" w:cs="Times New Roman"/>
          <w:color w:val="000000" w:themeColor="text1"/>
          <w:sz w:val="26"/>
          <w:szCs w:val="26"/>
          <w:lang w:eastAsia="ar-SA"/>
        </w:rPr>
        <w:t xml:space="preserve">                 ©Финансовый университет, 20</w:t>
      </w:r>
      <w:r w:rsidR="00D2637D" w:rsidRPr="00BE755E">
        <w:rPr>
          <w:rFonts w:ascii="Times New Roman" w:eastAsia="Times New Roman" w:hAnsi="Times New Roman" w:cs="Times New Roman"/>
          <w:color w:val="000000" w:themeColor="text1"/>
          <w:sz w:val="26"/>
          <w:szCs w:val="26"/>
          <w:lang w:eastAsia="ar-SA"/>
        </w:rPr>
        <w:t>2</w:t>
      </w:r>
      <w:r w:rsidR="00005A7B">
        <w:rPr>
          <w:rFonts w:ascii="Times New Roman" w:eastAsia="Times New Roman" w:hAnsi="Times New Roman" w:cs="Times New Roman"/>
          <w:color w:val="000000" w:themeColor="text1"/>
          <w:sz w:val="26"/>
          <w:szCs w:val="26"/>
          <w:lang w:eastAsia="ar-SA"/>
        </w:rPr>
        <w:t>3</w:t>
      </w:r>
    </w:p>
    <w:p w14:paraId="2F41D689" w14:textId="77777777" w:rsidR="006D2390" w:rsidRPr="00BE755E" w:rsidRDefault="006D2390" w:rsidP="006D2390">
      <w:pPr>
        <w:rPr>
          <w:rFonts w:ascii="Times New Roman" w:eastAsia="Times New Roman" w:hAnsi="Times New Roman" w:cs="Times New Roman"/>
          <w:color w:val="000000" w:themeColor="text1"/>
          <w:sz w:val="26"/>
          <w:szCs w:val="26"/>
          <w:lang w:eastAsia="ar-SA"/>
        </w:rPr>
      </w:pPr>
      <w:r w:rsidRPr="00BE755E">
        <w:rPr>
          <w:rFonts w:ascii="Times New Roman" w:eastAsia="Times New Roman" w:hAnsi="Times New Roman" w:cs="Times New Roman"/>
          <w:color w:val="000000" w:themeColor="text1"/>
          <w:sz w:val="26"/>
          <w:szCs w:val="26"/>
          <w:lang w:eastAsia="ar-SA"/>
        </w:rPr>
        <w:br w:type="page"/>
      </w:r>
    </w:p>
    <w:p w14:paraId="42F15E06" w14:textId="77777777" w:rsidR="00262767" w:rsidRDefault="00262767" w:rsidP="006D2390">
      <w:pPr>
        <w:keepNext/>
        <w:widowControl w:val="0"/>
        <w:autoSpaceDE w:val="0"/>
        <w:autoSpaceDN w:val="0"/>
        <w:adjustRightInd w:val="0"/>
        <w:spacing w:after="0"/>
        <w:rPr>
          <w:rFonts w:ascii="Times New Roman" w:eastAsia="Times New Roman" w:hAnsi="Times New Roman" w:cs="Times New Roman"/>
          <w:b/>
          <w:sz w:val="26"/>
          <w:szCs w:val="26"/>
          <w:lang w:eastAsia="ru-RU"/>
        </w:rPr>
      </w:pPr>
    </w:p>
    <w:p w14:paraId="0BD009BC" w14:textId="39FD6238" w:rsidR="006D2390" w:rsidRDefault="006D2390" w:rsidP="006D2390">
      <w:pPr>
        <w:keepNext/>
        <w:widowControl w:val="0"/>
        <w:autoSpaceDE w:val="0"/>
        <w:autoSpaceDN w:val="0"/>
        <w:adjustRightInd w:val="0"/>
        <w:spacing w:after="0"/>
        <w:rPr>
          <w:rFonts w:ascii="Times New Roman" w:eastAsia="Times New Roman" w:hAnsi="Times New Roman" w:cs="Times New Roman"/>
          <w:b/>
          <w:sz w:val="26"/>
          <w:szCs w:val="26"/>
          <w:lang w:eastAsia="ru-RU"/>
        </w:rPr>
      </w:pPr>
      <w:r w:rsidRPr="00BE755E">
        <w:rPr>
          <w:rFonts w:ascii="Times New Roman" w:eastAsia="Times New Roman" w:hAnsi="Times New Roman" w:cs="Times New Roman"/>
          <w:b/>
          <w:sz w:val="26"/>
          <w:szCs w:val="26"/>
          <w:lang w:eastAsia="ru-RU"/>
        </w:rPr>
        <w:t>СОДЕРЖАНИЕ</w:t>
      </w:r>
    </w:p>
    <w:p w14:paraId="48ADCC32" w14:textId="77777777" w:rsidR="00262767" w:rsidRDefault="00262767" w:rsidP="006D2390">
      <w:pPr>
        <w:keepNext/>
        <w:widowControl w:val="0"/>
        <w:autoSpaceDE w:val="0"/>
        <w:autoSpaceDN w:val="0"/>
        <w:adjustRightInd w:val="0"/>
        <w:spacing w:after="0"/>
        <w:rPr>
          <w:rFonts w:ascii="Times New Roman" w:eastAsia="Times New Roman" w:hAnsi="Times New Roman" w:cs="Times New Roman"/>
          <w:b/>
          <w:sz w:val="26"/>
          <w:szCs w:val="26"/>
          <w:lang w:eastAsia="ru-RU"/>
        </w:rPr>
      </w:pPr>
    </w:p>
    <w:p w14:paraId="47121B1B" w14:textId="77777777" w:rsidR="006D2390" w:rsidRPr="00BE755E" w:rsidRDefault="006D2390" w:rsidP="00262767">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1. Наименование дисциплины……………………………………………...…………………4</w:t>
      </w:r>
    </w:p>
    <w:p w14:paraId="1CA6C249" w14:textId="77777777" w:rsidR="006D2390" w:rsidRPr="00BE755E" w:rsidRDefault="006D2390" w:rsidP="00262767">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дисциплине………………………………………………...................................4</w:t>
      </w:r>
    </w:p>
    <w:p w14:paraId="44783E70" w14:textId="38982EE6" w:rsidR="006D2390" w:rsidRPr="00BE755E" w:rsidRDefault="006D2390" w:rsidP="00262767">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3. Место дисциплины в структуре образова</w:t>
      </w:r>
      <w:r w:rsidR="00B21EA6">
        <w:rPr>
          <w:rFonts w:ascii="Times New Roman" w:eastAsia="Times New Roman" w:hAnsi="Times New Roman" w:cs="Times New Roman"/>
          <w:sz w:val="26"/>
          <w:szCs w:val="26"/>
          <w:lang w:eastAsia="ru-RU"/>
        </w:rPr>
        <w:t>тельной программы …………..………….…</w:t>
      </w:r>
      <w:r w:rsidR="005C4795">
        <w:rPr>
          <w:rFonts w:ascii="Times New Roman" w:eastAsia="Times New Roman" w:hAnsi="Times New Roman" w:cs="Times New Roman"/>
          <w:sz w:val="26"/>
          <w:szCs w:val="26"/>
          <w:lang w:eastAsia="ru-RU"/>
        </w:rPr>
        <w:t>.</w:t>
      </w:r>
      <w:r w:rsidR="00B21EA6">
        <w:rPr>
          <w:rFonts w:ascii="Times New Roman" w:eastAsia="Times New Roman" w:hAnsi="Times New Roman" w:cs="Times New Roman"/>
          <w:sz w:val="26"/>
          <w:szCs w:val="26"/>
          <w:lang w:eastAsia="ru-RU"/>
        </w:rPr>
        <w:t>.</w:t>
      </w:r>
      <w:r w:rsidR="00005A7B">
        <w:rPr>
          <w:rFonts w:ascii="Times New Roman" w:eastAsia="Times New Roman" w:hAnsi="Times New Roman" w:cs="Times New Roman"/>
          <w:sz w:val="26"/>
          <w:szCs w:val="26"/>
          <w:lang w:eastAsia="ru-RU"/>
        </w:rPr>
        <w:t>5</w:t>
      </w:r>
    </w:p>
    <w:p w14:paraId="5400394F" w14:textId="1D4E7928" w:rsidR="006D2390" w:rsidRPr="00262767" w:rsidRDefault="006D2390" w:rsidP="00262767">
      <w:pPr>
        <w:keepNext/>
        <w:widowControl w:val="0"/>
        <w:autoSpaceDE w:val="0"/>
        <w:autoSpaceDN w:val="0"/>
        <w:adjustRightInd w:val="0"/>
        <w:spacing w:after="0"/>
        <w:jc w:val="both"/>
        <w:rPr>
          <w:rFonts w:ascii="Times New Roman" w:eastAsia="Times New Roman" w:hAnsi="Times New Roman" w:cs="Times New Roman"/>
          <w:sz w:val="26"/>
          <w:szCs w:val="26"/>
          <w:highlight w:val="yellow"/>
          <w:lang w:eastAsia="ru-RU"/>
        </w:rPr>
      </w:pPr>
      <w:r w:rsidRPr="00BE755E">
        <w:rPr>
          <w:rFonts w:ascii="Times New Roman" w:eastAsia="Times New Roman" w:hAnsi="Times New Roman" w:cs="Times New Roman"/>
          <w:sz w:val="26"/>
          <w:szCs w:val="26"/>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B21EA6">
        <w:rPr>
          <w:rFonts w:ascii="Times New Roman" w:eastAsia="Times New Roman" w:hAnsi="Times New Roman" w:cs="Times New Roman"/>
          <w:sz w:val="26"/>
          <w:szCs w:val="26"/>
          <w:lang w:eastAsia="ru-RU"/>
        </w:rPr>
        <w:t>……………………….………...…………………</w:t>
      </w:r>
      <w:r w:rsidR="00B21EA6" w:rsidRPr="00005A7B">
        <w:rPr>
          <w:rFonts w:ascii="Times New Roman" w:eastAsia="Times New Roman" w:hAnsi="Times New Roman" w:cs="Times New Roman"/>
          <w:sz w:val="26"/>
          <w:szCs w:val="26"/>
          <w:lang w:eastAsia="ru-RU"/>
        </w:rPr>
        <w:t>.</w:t>
      </w:r>
      <w:r w:rsidR="00005A7B" w:rsidRPr="00005A7B">
        <w:rPr>
          <w:rFonts w:ascii="Times New Roman" w:eastAsia="Times New Roman" w:hAnsi="Times New Roman" w:cs="Times New Roman"/>
          <w:sz w:val="26"/>
          <w:szCs w:val="26"/>
          <w:lang w:eastAsia="ru-RU"/>
        </w:rPr>
        <w:t>5</w:t>
      </w:r>
    </w:p>
    <w:p w14:paraId="27A377BF" w14:textId="74FE524D" w:rsidR="006D2390" w:rsidRPr="00BE755E" w:rsidRDefault="006D2390" w:rsidP="00262767">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 xml:space="preserve">5. Содержание дисциплины, структурированное по темам (разделам) дисциплины с указанием их объемов (в академических часах) и </w:t>
      </w:r>
      <w:r w:rsidR="00023043">
        <w:rPr>
          <w:rFonts w:ascii="Times New Roman" w:eastAsia="Times New Roman" w:hAnsi="Times New Roman" w:cs="Times New Roman"/>
          <w:sz w:val="26"/>
          <w:szCs w:val="26"/>
          <w:lang w:eastAsia="ru-RU"/>
        </w:rPr>
        <w:t>видов учебных занятий ……...…….…</w:t>
      </w:r>
      <w:r w:rsidR="00005A7B">
        <w:rPr>
          <w:rFonts w:ascii="Times New Roman" w:eastAsia="Times New Roman" w:hAnsi="Times New Roman" w:cs="Times New Roman"/>
          <w:sz w:val="26"/>
          <w:szCs w:val="26"/>
          <w:lang w:eastAsia="ru-RU"/>
        </w:rPr>
        <w:t>5</w:t>
      </w:r>
    </w:p>
    <w:p w14:paraId="4535B161" w14:textId="64FF8517" w:rsidR="006D2390" w:rsidRPr="00BE755E" w:rsidRDefault="006D2390" w:rsidP="00262767">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5.1. Содержание дисципл</w:t>
      </w:r>
      <w:r w:rsidR="00023043">
        <w:rPr>
          <w:rFonts w:ascii="Times New Roman" w:eastAsia="Times New Roman" w:hAnsi="Times New Roman" w:cs="Times New Roman"/>
          <w:sz w:val="26"/>
          <w:szCs w:val="26"/>
          <w:lang w:eastAsia="ru-RU"/>
        </w:rPr>
        <w:t>ины………………………………………………………...……….</w:t>
      </w:r>
      <w:r w:rsidR="00005A7B">
        <w:rPr>
          <w:rFonts w:ascii="Times New Roman" w:eastAsia="Times New Roman" w:hAnsi="Times New Roman" w:cs="Times New Roman"/>
          <w:sz w:val="26"/>
          <w:szCs w:val="26"/>
          <w:lang w:eastAsia="ru-RU"/>
        </w:rPr>
        <w:t>5</w:t>
      </w:r>
    </w:p>
    <w:p w14:paraId="37E2ABA8" w14:textId="06ED0972" w:rsidR="006D2390" w:rsidRPr="00BE755E" w:rsidRDefault="006D2390" w:rsidP="00262767">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5.2. Учебно-тематический план…</w:t>
      </w:r>
      <w:r w:rsidR="00EF3CF4">
        <w:rPr>
          <w:rFonts w:ascii="Times New Roman" w:eastAsia="Times New Roman" w:hAnsi="Times New Roman" w:cs="Times New Roman"/>
          <w:sz w:val="26"/>
          <w:szCs w:val="26"/>
          <w:lang w:eastAsia="ru-RU"/>
        </w:rPr>
        <w:t>………………………………………………....…......…</w:t>
      </w:r>
      <w:r w:rsidR="00005A7B">
        <w:rPr>
          <w:rFonts w:ascii="Times New Roman" w:eastAsia="Times New Roman" w:hAnsi="Times New Roman" w:cs="Times New Roman"/>
          <w:sz w:val="26"/>
          <w:szCs w:val="26"/>
          <w:lang w:eastAsia="ru-RU"/>
        </w:rPr>
        <w:t>.8</w:t>
      </w:r>
    </w:p>
    <w:p w14:paraId="0DE02892" w14:textId="1A681356" w:rsidR="006D2390" w:rsidRPr="00BE755E" w:rsidRDefault="006D2390" w:rsidP="00262767">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5.3. Содержание семинаров, практичес</w:t>
      </w:r>
      <w:r w:rsidR="00B21EA6">
        <w:rPr>
          <w:rFonts w:ascii="Times New Roman" w:eastAsia="Times New Roman" w:hAnsi="Times New Roman" w:cs="Times New Roman"/>
          <w:sz w:val="26"/>
          <w:szCs w:val="26"/>
          <w:lang w:eastAsia="ru-RU"/>
        </w:rPr>
        <w:t>ких занятий ….…………………….…………..…</w:t>
      </w:r>
      <w:r w:rsidR="00005A7B">
        <w:rPr>
          <w:rFonts w:ascii="Times New Roman" w:eastAsia="Times New Roman" w:hAnsi="Times New Roman" w:cs="Times New Roman"/>
          <w:sz w:val="26"/>
          <w:szCs w:val="26"/>
          <w:lang w:eastAsia="ru-RU"/>
        </w:rPr>
        <w:t>9</w:t>
      </w:r>
    </w:p>
    <w:p w14:paraId="6B812907" w14:textId="7DEEB397" w:rsidR="006D2390" w:rsidRPr="00BE755E" w:rsidRDefault="006D2390" w:rsidP="00262767">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6. Перечень учебно-методического обеспечения для самостоятельной работы обучающихся по дисциплин</w:t>
      </w:r>
      <w:r w:rsidR="00B21EA6">
        <w:rPr>
          <w:rFonts w:ascii="Times New Roman" w:eastAsia="Times New Roman" w:hAnsi="Times New Roman" w:cs="Times New Roman"/>
          <w:sz w:val="26"/>
          <w:szCs w:val="26"/>
          <w:lang w:eastAsia="ru-RU"/>
        </w:rPr>
        <w:t>е.…………………………………………………………..…...1</w:t>
      </w:r>
      <w:r w:rsidR="00005A7B">
        <w:rPr>
          <w:rFonts w:ascii="Times New Roman" w:eastAsia="Times New Roman" w:hAnsi="Times New Roman" w:cs="Times New Roman"/>
          <w:sz w:val="26"/>
          <w:szCs w:val="26"/>
          <w:lang w:eastAsia="ru-RU"/>
        </w:rPr>
        <w:t>2</w:t>
      </w:r>
    </w:p>
    <w:p w14:paraId="550FD007" w14:textId="68AEB6D0" w:rsidR="006D2390" w:rsidRPr="00BE755E" w:rsidRDefault="006D2390" w:rsidP="00262767">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6.1. Перечень вопросов, отводимых на самостоятельное освоение дисциплины, формы внеаудиторной самостоятельно</w:t>
      </w:r>
      <w:r w:rsidR="00B21EA6">
        <w:rPr>
          <w:rFonts w:ascii="Times New Roman" w:eastAsia="Times New Roman" w:hAnsi="Times New Roman" w:cs="Times New Roman"/>
          <w:sz w:val="26"/>
          <w:szCs w:val="26"/>
          <w:lang w:eastAsia="ru-RU"/>
        </w:rPr>
        <w:t>й работы………………………………………………..….1</w:t>
      </w:r>
      <w:r w:rsidR="00005A7B">
        <w:rPr>
          <w:rFonts w:ascii="Times New Roman" w:eastAsia="Times New Roman" w:hAnsi="Times New Roman" w:cs="Times New Roman"/>
          <w:sz w:val="26"/>
          <w:szCs w:val="26"/>
          <w:lang w:eastAsia="ru-RU"/>
        </w:rPr>
        <w:t>2</w:t>
      </w:r>
    </w:p>
    <w:p w14:paraId="5AAC7854" w14:textId="7C2C0386" w:rsidR="006D2390" w:rsidRPr="00BE755E" w:rsidRDefault="006D2390" w:rsidP="00262767">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6.2. Перечень вопросов, заданий, тем для подготовки к текущему контролю….………………</w:t>
      </w:r>
      <w:r w:rsidR="00B21EA6">
        <w:rPr>
          <w:rFonts w:ascii="Times New Roman" w:eastAsia="Times New Roman" w:hAnsi="Times New Roman" w:cs="Times New Roman"/>
          <w:sz w:val="26"/>
          <w:szCs w:val="26"/>
          <w:lang w:eastAsia="ru-RU"/>
        </w:rPr>
        <w:t>………………………….…………………………..………...…</w:t>
      </w:r>
      <w:r w:rsidR="00F54092">
        <w:rPr>
          <w:rFonts w:ascii="Times New Roman" w:eastAsia="Times New Roman" w:hAnsi="Times New Roman" w:cs="Times New Roman"/>
          <w:sz w:val="26"/>
          <w:szCs w:val="26"/>
          <w:lang w:eastAsia="ru-RU"/>
        </w:rPr>
        <w:t>1</w:t>
      </w:r>
      <w:r w:rsidR="00005A7B">
        <w:rPr>
          <w:rFonts w:ascii="Times New Roman" w:eastAsia="Times New Roman" w:hAnsi="Times New Roman" w:cs="Times New Roman"/>
          <w:sz w:val="26"/>
          <w:szCs w:val="26"/>
          <w:lang w:eastAsia="ru-RU"/>
        </w:rPr>
        <w:t>4</w:t>
      </w:r>
    </w:p>
    <w:p w14:paraId="25911BEA" w14:textId="186934DB" w:rsidR="006D2390" w:rsidRPr="00BE755E" w:rsidRDefault="006D2390" w:rsidP="00262767">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 xml:space="preserve">7. Фонд оценочных средств для проведения промежуточной аттестации обучающихся по </w:t>
      </w:r>
      <w:r w:rsidR="00023043">
        <w:rPr>
          <w:rFonts w:ascii="Times New Roman" w:eastAsia="Times New Roman" w:hAnsi="Times New Roman" w:cs="Times New Roman"/>
          <w:sz w:val="26"/>
          <w:szCs w:val="26"/>
          <w:lang w:eastAsia="ru-RU"/>
        </w:rPr>
        <w:t>д</w:t>
      </w:r>
      <w:r w:rsidRPr="00BE755E">
        <w:rPr>
          <w:rFonts w:ascii="Times New Roman" w:eastAsia="Times New Roman" w:hAnsi="Times New Roman" w:cs="Times New Roman"/>
          <w:sz w:val="26"/>
          <w:szCs w:val="26"/>
          <w:lang w:eastAsia="ru-RU"/>
        </w:rPr>
        <w:t>исциплине……………………</w:t>
      </w:r>
      <w:r w:rsidR="00B21EA6">
        <w:rPr>
          <w:rFonts w:ascii="Times New Roman" w:eastAsia="Times New Roman" w:hAnsi="Times New Roman" w:cs="Times New Roman"/>
          <w:sz w:val="26"/>
          <w:szCs w:val="26"/>
          <w:lang w:eastAsia="ru-RU"/>
        </w:rPr>
        <w:t>……………….…………………………………….…</w:t>
      </w:r>
      <w:r w:rsidR="005C4795">
        <w:rPr>
          <w:rFonts w:ascii="Times New Roman" w:eastAsia="Times New Roman" w:hAnsi="Times New Roman" w:cs="Times New Roman"/>
          <w:sz w:val="26"/>
          <w:szCs w:val="26"/>
          <w:lang w:eastAsia="ru-RU"/>
        </w:rPr>
        <w:t>…….</w:t>
      </w:r>
      <w:r w:rsidR="00EF3CF4">
        <w:rPr>
          <w:rFonts w:ascii="Times New Roman" w:eastAsia="Times New Roman" w:hAnsi="Times New Roman" w:cs="Times New Roman"/>
          <w:sz w:val="26"/>
          <w:szCs w:val="26"/>
          <w:lang w:eastAsia="ru-RU"/>
        </w:rPr>
        <w:t>1</w:t>
      </w:r>
      <w:r w:rsidR="00005A7B">
        <w:rPr>
          <w:rFonts w:ascii="Times New Roman" w:eastAsia="Times New Roman" w:hAnsi="Times New Roman" w:cs="Times New Roman"/>
          <w:sz w:val="26"/>
          <w:szCs w:val="26"/>
          <w:lang w:eastAsia="ru-RU"/>
        </w:rPr>
        <w:t>7</w:t>
      </w:r>
    </w:p>
    <w:p w14:paraId="4AE89AFA" w14:textId="303DE89D" w:rsidR="006D2390" w:rsidRPr="00BE755E" w:rsidRDefault="006D2390" w:rsidP="00262767">
      <w:pPr>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8. Перечень основной и дополнительной учебной литературы, необходимой для освоения дисциплины</w:t>
      </w:r>
      <w:r w:rsidR="00E200D1">
        <w:rPr>
          <w:rFonts w:ascii="Times New Roman" w:eastAsia="Times New Roman" w:hAnsi="Times New Roman" w:cs="Times New Roman"/>
          <w:sz w:val="26"/>
          <w:szCs w:val="26"/>
          <w:lang w:eastAsia="ru-RU"/>
        </w:rPr>
        <w:t>……………………………………..……</w:t>
      </w:r>
      <w:r w:rsidRPr="00BE755E">
        <w:rPr>
          <w:rFonts w:ascii="Times New Roman" w:eastAsia="Times New Roman" w:hAnsi="Times New Roman" w:cs="Times New Roman"/>
          <w:sz w:val="26"/>
          <w:szCs w:val="26"/>
          <w:lang w:eastAsia="ru-RU"/>
        </w:rPr>
        <w:t>………....................</w:t>
      </w:r>
      <w:r w:rsidR="00B21EA6">
        <w:rPr>
          <w:rFonts w:ascii="Times New Roman" w:eastAsia="Times New Roman" w:hAnsi="Times New Roman" w:cs="Times New Roman"/>
          <w:sz w:val="26"/>
          <w:szCs w:val="26"/>
          <w:lang w:eastAsia="ru-RU"/>
        </w:rPr>
        <w:t>……</w:t>
      </w:r>
      <w:r w:rsidR="005C4795">
        <w:rPr>
          <w:rFonts w:ascii="Times New Roman" w:eastAsia="Times New Roman" w:hAnsi="Times New Roman" w:cs="Times New Roman"/>
          <w:sz w:val="26"/>
          <w:szCs w:val="26"/>
          <w:lang w:eastAsia="ru-RU"/>
        </w:rPr>
        <w:t>…………….</w:t>
      </w:r>
      <w:r w:rsidR="00EF3CF4">
        <w:rPr>
          <w:rFonts w:ascii="Times New Roman" w:eastAsia="Times New Roman" w:hAnsi="Times New Roman" w:cs="Times New Roman"/>
          <w:sz w:val="26"/>
          <w:szCs w:val="26"/>
          <w:lang w:eastAsia="ru-RU"/>
        </w:rPr>
        <w:t>2</w:t>
      </w:r>
      <w:r w:rsidR="00512ABA">
        <w:rPr>
          <w:rFonts w:ascii="Times New Roman" w:eastAsia="Times New Roman" w:hAnsi="Times New Roman" w:cs="Times New Roman"/>
          <w:sz w:val="26"/>
          <w:szCs w:val="26"/>
          <w:lang w:eastAsia="ru-RU"/>
        </w:rPr>
        <w:t>1</w:t>
      </w:r>
    </w:p>
    <w:p w14:paraId="588E40C9" w14:textId="00E444A2" w:rsidR="006D2390" w:rsidRPr="00BE755E" w:rsidRDefault="006D2390" w:rsidP="00262767">
      <w:pPr>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9. Перечень ресурсов информационно-телекоммуникационной сети «Интернет», необходимых для освоения дисци</w:t>
      </w:r>
      <w:r w:rsidR="00EF3CF4">
        <w:rPr>
          <w:rFonts w:ascii="Times New Roman" w:eastAsia="Times New Roman" w:hAnsi="Times New Roman" w:cs="Times New Roman"/>
          <w:sz w:val="26"/>
          <w:szCs w:val="26"/>
          <w:lang w:eastAsia="ru-RU"/>
        </w:rPr>
        <w:t>плины…………………………………………….…......2</w:t>
      </w:r>
      <w:r w:rsidR="00005A7B">
        <w:rPr>
          <w:rFonts w:ascii="Times New Roman" w:eastAsia="Times New Roman" w:hAnsi="Times New Roman" w:cs="Times New Roman"/>
          <w:sz w:val="26"/>
          <w:szCs w:val="26"/>
          <w:lang w:eastAsia="ru-RU"/>
        </w:rPr>
        <w:t>3</w:t>
      </w:r>
    </w:p>
    <w:p w14:paraId="6458424C" w14:textId="5448C32C" w:rsidR="006D2390" w:rsidRPr="00BE755E" w:rsidRDefault="006D2390" w:rsidP="00262767">
      <w:pPr>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10. Методические указания для обучающихся</w:t>
      </w:r>
      <w:r w:rsidR="00023043">
        <w:rPr>
          <w:rFonts w:ascii="Times New Roman" w:eastAsia="Times New Roman" w:hAnsi="Times New Roman" w:cs="Times New Roman"/>
          <w:sz w:val="26"/>
          <w:szCs w:val="26"/>
          <w:lang w:eastAsia="ru-RU"/>
        </w:rPr>
        <w:t xml:space="preserve"> по освоению дисциплины</w:t>
      </w:r>
      <w:r w:rsidR="00B21EA6">
        <w:rPr>
          <w:rFonts w:ascii="Times New Roman" w:eastAsia="Times New Roman" w:hAnsi="Times New Roman" w:cs="Times New Roman"/>
          <w:sz w:val="26"/>
          <w:szCs w:val="26"/>
          <w:lang w:eastAsia="ru-RU"/>
        </w:rPr>
        <w:t>…………….…</w:t>
      </w:r>
      <w:r w:rsidR="00EF3CF4">
        <w:rPr>
          <w:rFonts w:ascii="Times New Roman" w:eastAsia="Times New Roman" w:hAnsi="Times New Roman" w:cs="Times New Roman"/>
          <w:sz w:val="26"/>
          <w:szCs w:val="26"/>
          <w:lang w:eastAsia="ru-RU"/>
        </w:rPr>
        <w:t>2</w:t>
      </w:r>
      <w:r w:rsidR="003E7EB9">
        <w:rPr>
          <w:rFonts w:ascii="Times New Roman" w:eastAsia="Times New Roman" w:hAnsi="Times New Roman" w:cs="Times New Roman"/>
          <w:sz w:val="26"/>
          <w:szCs w:val="26"/>
          <w:lang w:eastAsia="ru-RU"/>
        </w:rPr>
        <w:t>3</w:t>
      </w:r>
    </w:p>
    <w:p w14:paraId="28F4514D" w14:textId="234D5509" w:rsidR="006D2390" w:rsidRPr="00005A7B" w:rsidRDefault="006D2390" w:rsidP="00262767">
      <w:pPr>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w:t>
      </w:r>
      <w:r w:rsidR="00B21EA6">
        <w:rPr>
          <w:rFonts w:ascii="Times New Roman" w:eastAsia="Times New Roman" w:hAnsi="Times New Roman" w:cs="Times New Roman"/>
          <w:sz w:val="26"/>
          <w:szCs w:val="26"/>
          <w:lang w:eastAsia="ru-RU"/>
        </w:rPr>
        <w:t xml:space="preserve"> справочных систем……..….…………..</w:t>
      </w:r>
      <w:r w:rsidR="00005A7B" w:rsidRPr="00005A7B">
        <w:rPr>
          <w:rFonts w:ascii="Times New Roman" w:eastAsia="Times New Roman" w:hAnsi="Times New Roman" w:cs="Times New Roman"/>
          <w:sz w:val="26"/>
          <w:szCs w:val="26"/>
          <w:lang w:eastAsia="ru-RU"/>
        </w:rPr>
        <w:t>25</w:t>
      </w:r>
    </w:p>
    <w:p w14:paraId="3FDFBBD5" w14:textId="08A580C7" w:rsidR="006D2390" w:rsidRPr="00BE755E" w:rsidRDefault="006D2390" w:rsidP="00262767">
      <w:pPr>
        <w:autoSpaceDE w:val="0"/>
        <w:autoSpaceDN w:val="0"/>
        <w:adjustRightInd w:val="0"/>
        <w:spacing w:after="0"/>
        <w:jc w:val="both"/>
        <w:rPr>
          <w:rFonts w:ascii="Times New Roman" w:eastAsia="Times New Roman" w:hAnsi="Times New Roman" w:cs="Times New Roman"/>
          <w:sz w:val="26"/>
          <w:szCs w:val="26"/>
          <w:lang w:eastAsia="ru-RU"/>
        </w:rPr>
      </w:pPr>
      <w:r w:rsidRPr="00005A7B">
        <w:rPr>
          <w:rFonts w:ascii="Times New Roman" w:eastAsia="Times New Roman" w:hAnsi="Times New Roman" w:cs="Times New Roman"/>
          <w:sz w:val="26"/>
          <w:szCs w:val="26"/>
          <w:lang w:eastAsia="ru-RU"/>
        </w:rPr>
        <w:t>12. Описание материально-технической базы, необходимой для осуществления образовательного процесса по д</w:t>
      </w:r>
      <w:r w:rsidR="00B21EA6" w:rsidRPr="00005A7B">
        <w:rPr>
          <w:rFonts w:ascii="Times New Roman" w:eastAsia="Times New Roman" w:hAnsi="Times New Roman" w:cs="Times New Roman"/>
          <w:sz w:val="26"/>
          <w:szCs w:val="26"/>
          <w:lang w:eastAsia="ru-RU"/>
        </w:rPr>
        <w:t>исциплине……………………………………………..….</w:t>
      </w:r>
      <w:r w:rsidR="00EF3CF4" w:rsidRPr="00005A7B">
        <w:rPr>
          <w:rFonts w:ascii="Times New Roman" w:eastAsia="Times New Roman" w:hAnsi="Times New Roman" w:cs="Times New Roman"/>
          <w:sz w:val="26"/>
          <w:szCs w:val="26"/>
          <w:lang w:eastAsia="ru-RU"/>
        </w:rPr>
        <w:t>2</w:t>
      </w:r>
      <w:r w:rsidR="00512ABA">
        <w:rPr>
          <w:rFonts w:ascii="Times New Roman" w:eastAsia="Times New Roman" w:hAnsi="Times New Roman" w:cs="Times New Roman"/>
          <w:sz w:val="26"/>
          <w:szCs w:val="26"/>
          <w:lang w:eastAsia="ru-RU"/>
        </w:rPr>
        <w:t>6</w:t>
      </w:r>
    </w:p>
    <w:p w14:paraId="0535B173" w14:textId="77777777" w:rsidR="006D2390" w:rsidRPr="00BE755E" w:rsidRDefault="006D2390" w:rsidP="00262767">
      <w:pPr>
        <w:spacing w:after="0"/>
        <w:rPr>
          <w:rFonts w:ascii="Times New Roman" w:hAnsi="Times New Roman" w:cs="Times New Roman"/>
          <w:b/>
          <w:sz w:val="28"/>
          <w:szCs w:val="24"/>
          <w:lang w:eastAsia="ru-RU"/>
        </w:rPr>
      </w:pPr>
      <w:r w:rsidRPr="00BE755E">
        <w:rPr>
          <w:rFonts w:ascii="Times New Roman" w:hAnsi="Times New Roman" w:cs="Times New Roman"/>
          <w:b/>
          <w:sz w:val="26"/>
          <w:szCs w:val="26"/>
          <w:lang w:eastAsia="ru-RU"/>
        </w:rPr>
        <w:br w:type="page"/>
      </w:r>
      <w:r w:rsidRPr="00BE755E">
        <w:rPr>
          <w:rFonts w:ascii="Times New Roman" w:hAnsi="Times New Roman" w:cs="Times New Roman"/>
          <w:b/>
          <w:sz w:val="26"/>
          <w:szCs w:val="26"/>
          <w:lang w:eastAsia="ru-RU"/>
        </w:rPr>
        <w:lastRenderedPageBreak/>
        <w:t xml:space="preserve">1. </w:t>
      </w:r>
      <w:r w:rsidRPr="00BE755E">
        <w:rPr>
          <w:rFonts w:ascii="Times New Roman" w:hAnsi="Times New Roman" w:cs="Times New Roman"/>
          <w:b/>
          <w:sz w:val="28"/>
          <w:szCs w:val="24"/>
          <w:lang w:eastAsia="ru-RU"/>
        </w:rPr>
        <w:t>Наименование дисциплины</w:t>
      </w:r>
    </w:p>
    <w:p w14:paraId="77E53ECC" w14:textId="77777777" w:rsidR="006D2390" w:rsidRPr="00BE755E" w:rsidRDefault="006D2390" w:rsidP="006D2390">
      <w:pPr>
        <w:spacing w:after="0"/>
        <w:rPr>
          <w:rFonts w:ascii="Times New Roman" w:hAnsi="Times New Roman" w:cs="Times New Roman"/>
          <w:sz w:val="28"/>
          <w:szCs w:val="24"/>
          <w:lang w:eastAsia="ru-RU"/>
        </w:rPr>
      </w:pPr>
    </w:p>
    <w:p w14:paraId="30A716E4" w14:textId="1134280C" w:rsidR="006D2390" w:rsidRPr="00BE755E" w:rsidRDefault="00896A28" w:rsidP="006D2390">
      <w:pPr>
        <w:spacing w:after="0"/>
        <w:rPr>
          <w:rFonts w:ascii="Times New Roman" w:hAnsi="Times New Roman" w:cs="Times New Roman"/>
          <w:sz w:val="28"/>
          <w:szCs w:val="24"/>
          <w:lang w:eastAsia="ru-RU"/>
        </w:rPr>
      </w:pPr>
      <w:r>
        <w:rPr>
          <w:rFonts w:ascii="Times New Roman" w:hAnsi="Times New Roman" w:cs="Times New Roman"/>
          <w:sz w:val="28"/>
          <w:szCs w:val="24"/>
          <w:lang w:eastAsia="ru-RU"/>
        </w:rPr>
        <w:t>Международное право</w:t>
      </w:r>
    </w:p>
    <w:p w14:paraId="1525E932" w14:textId="77777777" w:rsidR="006D2390" w:rsidRPr="00BE755E" w:rsidRDefault="006D2390" w:rsidP="006D2390">
      <w:pPr>
        <w:suppressAutoHyphens/>
        <w:spacing w:after="0" w:line="240" w:lineRule="auto"/>
        <w:ind w:firstLine="709"/>
        <w:jc w:val="both"/>
        <w:rPr>
          <w:rFonts w:ascii="Times New Roman" w:hAnsi="Times New Roman" w:cs="Times New Roman"/>
          <w:sz w:val="28"/>
          <w:szCs w:val="28"/>
          <w:lang w:eastAsia="ru-RU"/>
        </w:rPr>
      </w:pPr>
    </w:p>
    <w:p w14:paraId="6A6FD7C3" w14:textId="77777777" w:rsidR="006D2390" w:rsidRPr="00BE755E" w:rsidRDefault="006D2390" w:rsidP="006D2390">
      <w:pPr>
        <w:pStyle w:val="a3"/>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82D9C90" w14:textId="723C9353" w:rsidR="000856E7" w:rsidRPr="00896A28" w:rsidRDefault="000856E7" w:rsidP="000856E7">
      <w:pPr>
        <w:tabs>
          <w:tab w:val="left" w:pos="851"/>
        </w:tabs>
        <w:spacing w:after="0" w:line="240" w:lineRule="auto"/>
        <w:jc w:val="center"/>
        <w:rPr>
          <w:rFonts w:ascii="Times New Roman" w:eastAsia="Times New Roman" w:hAnsi="Times New Roman" w:cs="Times New Roman"/>
          <w:i/>
          <w:iCs/>
          <w:color w:val="FF0000"/>
          <w:sz w:val="28"/>
          <w:szCs w:val="28"/>
          <w:shd w:val="clear" w:color="auto" w:fill="FFFFFF"/>
        </w:rPr>
      </w:pPr>
      <w:bookmarkStart w:id="1" w:name="_Hlk88561778"/>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3685"/>
        <w:gridCol w:w="3969"/>
      </w:tblGrid>
      <w:tr w:rsidR="004300DD" w:rsidRPr="00814EA8" w14:paraId="49972E97" w14:textId="77777777" w:rsidTr="003928BE">
        <w:tc>
          <w:tcPr>
            <w:tcW w:w="1135" w:type="dxa"/>
            <w:tcBorders>
              <w:top w:val="single" w:sz="4" w:space="0" w:color="auto"/>
              <w:left w:val="single" w:sz="4" w:space="0" w:color="auto"/>
              <w:bottom w:val="single" w:sz="4" w:space="0" w:color="auto"/>
              <w:right w:val="single" w:sz="4" w:space="0" w:color="auto"/>
            </w:tcBorders>
            <w:vAlign w:val="center"/>
            <w:hideMark/>
          </w:tcPr>
          <w:p w14:paraId="32BE8BD5" w14:textId="77777777" w:rsidR="004300DD" w:rsidRPr="00814EA8" w:rsidRDefault="004300DD" w:rsidP="003928BE">
            <w:pPr>
              <w:tabs>
                <w:tab w:val="left" w:pos="0"/>
              </w:tabs>
              <w:suppressAutoHyphens/>
              <w:spacing w:after="0" w:line="240" w:lineRule="auto"/>
              <w:ind w:left="33" w:firstLine="166"/>
              <w:jc w:val="center"/>
              <w:rPr>
                <w:rFonts w:ascii="Times New Roman" w:eastAsia="Times New Roman" w:hAnsi="Times New Roman" w:cs="Times New Roman"/>
                <w:b/>
                <w:sz w:val="24"/>
                <w:szCs w:val="24"/>
              </w:rPr>
            </w:pPr>
            <w:r w:rsidRPr="00814EA8">
              <w:rPr>
                <w:rFonts w:ascii="Times New Roman" w:eastAsia="Times New Roman" w:hAnsi="Times New Roman" w:cs="Times New Roman"/>
                <w:b/>
                <w:sz w:val="24"/>
                <w:szCs w:val="24"/>
              </w:rPr>
              <w:t>Код компе-тенции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072BCA" w14:textId="77777777" w:rsidR="004300DD" w:rsidRPr="00814EA8" w:rsidRDefault="004300DD" w:rsidP="0077739E">
            <w:pPr>
              <w:tabs>
                <w:tab w:val="left" w:pos="0"/>
              </w:tabs>
              <w:suppressAutoHyphens/>
              <w:spacing w:after="0" w:line="360" w:lineRule="auto"/>
              <w:jc w:val="center"/>
              <w:rPr>
                <w:rFonts w:ascii="Times New Roman" w:eastAsia="Times New Roman" w:hAnsi="Times New Roman" w:cs="Times New Roman"/>
                <w:b/>
                <w:sz w:val="24"/>
                <w:szCs w:val="24"/>
              </w:rPr>
            </w:pPr>
            <w:r w:rsidRPr="00814EA8">
              <w:rPr>
                <w:rFonts w:ascii="Times New Roman" w:eastAsia="Times New Roman" w:hAnsi="Times New Roman" w:cs="Times New Roman"/>
                <w:b/>
                <w:sz w:val="24"/>
                <w:szCs w:val="24"/>
              </w:rPr>
              <w:t>Наименование компетенции</w:t>
            </w:r>
          </w:p>
        </w:tc>
        <w:tc>
          <w:tcPr>
            <w:tcW w:w="3685" w:type="dxa"/>
            <w:tcBorders>
              <w:top w:val="single" w:sz="4" w:space="0" w:color="auto"/>
              <w:left w:val="single" w:sz="4" w:space="0" w:color="auto"/>
              <w:bottom w:val="single" w:sz="4" w:space="0" w:color="auto"/>
              <w:right w:val="single" w:sz="4" w:space="0" w:color="auto"/>
            </w:tcBorders>
            <w:vAlign w:val="center"/>
            <w:hideMark/>
          </w:tcPr>
          <w:p w14:paraId="5527D42D" w14:textId="77777777" w:rsidR="004300DD" w:rsidRPr="00814EA8" w:rsidRDefault="004300DD" w:rsidP="0077739E">
            <w:pPr>
              <w:tabs>
                <w:tab w:val="left" w:pos="0"/>
              </w:tabs>
              <w:suppressAutoHyphens/>
              <w:spacing w:after="0" w:line="240" w:lineRule="auto"/>
              <w:jc w:val="center"/>
              <w:rPr>
                <w:rFonts w:ascii="Times New Roman" w:eastAsia="Times New Roman" w:hAnsi="Times New Roman" w:cs="Times New Roman"/>
                <w:b/>
                <w:sz w:val="24"/>
                <w:szCs w:val="24"/>
              </w:rPr>
            </w:pPr>
            <w:r w:rsidRPr="00814EA8">
              <w:rPr>
                <w:rFonts w:ascii="Times New Roman" w:eastAsia="Times New Roman" w:hAnsi="Times New Roman" w:cs="Times New Roman"/>
                <w:b/>
                <w:sz w:val="24"/>
                <w:szCs w:val="24"/>
              </w:rPr>
              <w:t>Индикаторы достижения компетенции</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4039C7C" w14:textId="77777777" w:rsidR="004300DD" w:rsidRPr="00814EA8" w:rsidRDefault="004300DD" w:rsidP="0077739E">
            <w:pPr>
              <w:tabs>
                <w:tab w:val="left" w:pos="0"/>
              </w:tabs>
              <w:suppressAutoHyphens/>
              <w:spacing w:after="0" w:line="240" w:lineRule="auto"/>
              <w:jc w:val="center"/>
              <w:rPr>
                <w:rFonts w:ascii="Times New Roman" w:eastAsia="Times New Roman" w:hAnsi="Times New Roman" w:cs="Times New Roman"/>
                <w:b/>
                <w:sz w:val="24"/>
                <w:szCs w:val="24"/>
              </w:rPr>
            </w:pPr>
            <w:r w:rsidRPr="00814EA8">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4300DD" w:rsidRPr="00814EA8" w14:paraId="4D9BD829" w14:textId="77777777" w:rsidTr="003928BE">
        <w:tc>
          <w:tcPr>
            <w:tcW w:w="1135" w:type="dxa"/>
            <w:tcBorders>
              <w:top w:val="single" w:sz="4" w:space="0" w:color="auto"/>
              <w:left w:val="single" w:sz="4" w:space="0" w:color="auto"/>
              <w:bottom w:val="single" w:sz="4" w:space="0" w:color="auto"/>
              <w:right w:val="single" w:sz="4" w:space="0" w:color="auto"/>
            </w:tcBorders>
            <w:vAlign w:val="center"/>
            <w:hideMark/>
          </w:tcPr>
          <w:p w14:paraId="47E34646" w14:textId="77777777" w:rsidR="004300DD" w:rsidRPr="00814EA8" w:rsidRDefault="004300DD" w:rsidP="0077739E">
            <w:pPr>
              <w:tabs>
                <w:tab w:val="left" w:pos="0"/>
              </w:tabs>
              <w:suppressAutoHyphens/>
              <w:spacing w:after="0" w:line="360" w:lineRule="auto"/>
              <w:jc w:val="center"/>
              <w:rPr>
                <w:rFonts w:ascii="Times New Roman" w:eastAsia="Times New Roman" w:hAnsi="Times New Roman" w:cs="Times New Roman"/>
                <w:sz w:val="24"/>
                <w:szCs w:val="24"/>
              </w:rPr>
            </w:pPr>
            <w:r w:rsidRPr="00814EA8">
              <w:rPr>
                <w:rFonts w:ascii="Times New Roman" w:eastAsia="Times New Roman" w:hAnsi="Times New Roman" w:cs="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0BC916" w14:textId="77777777" w:rsidR="004300DD" w:rsidRPr="00814EA8" w:rsidRDefault="004300DD" w:rsidP="0077739E">
            <w:pPr>
              <w:tabs>
                <w:tab w:val="left" w:pos="0"/>
              </w:tabs>
              <w:suppressAutoHyphens/>
              <w:spacing w:after="0" w:line="360" w:lineRule="auto"/>
              <w:jc w:val="center"/>
              <w:rPr>
                <w:rFonts w:ascii="Times New Roman" w:eastAsia="Times New Roman" w:hAnsi="Times New Roman" w:cs="Times New Roman"/>
                <w:sz w:val="24"/>
                <w:szCs w:val="24"/>
              </w:rPr>
            </w:pPr>
            <w:r w:rsidRPr="00814EA8">
              <w:rPr>
                <w:rFonts w:ascii="Times New Roman" w:eastAsia="Times New Roman" w:hAnsi="Times New Roman" w:cs="Times New Roman"/>
                <w:sz w:val="24"/>
                <w:szCs w:val="24"/>
              </w:rPr>
              <w:t>2</w:t>
            </w:r>
          </w:p>
        </w:tc>
        <w:tc>
          <w:tcPr>
            <w:tcW w:w="3685" w:type="dxa"/>
            <w:tcBorders>
              <w:top w:val="single" w:sz="4" w:space="0" w:color="auto"/>
              <w:left w:val="single" w:sz="4" w:space="0" w:color="auto"/>
              <w:bottom w:val="single" w:sz="4" w:space="0" w:color="auto"/>
              <w:right w:val="single" w:sz="4" w:space="0" w:color="auto"/>
            </w:tcBorders>
            <w:vAlign w:val="center"/>
            <w:hideMark/>
          </w:tcPr>
          <w:p w14:paraId="602E5324" w14:textId="77777777" w:rsidR="004300DD" w:rsidRPr="00814EA8" w:rsidRDefault="004300DD" w:rsidP="0077739E">
            <w:pPr>
              <w:tabs>
                <w:tab w:val="left" w:pos="0"/>
              </w:tabs>
              <w:suppressAutoHyphens/>
              <w:spacing w:after="0" w:line="360" w:lineRule="auto"/>
              <w:jc w:val="center"/>
              <w:rPr>
                <w:rFonts w:ascii="Times New Roman" w:eastAsia="Times New Roman" w:hAnsi="Times New Roman" w:cs="Times New Roman"/>
                <w:sz w:val="24"/>
                <w:szCs w:val="24"/>
              </w:rPr>
            </w:pPr>
            <w:r w:rsidRPr="00814EA8">
              <w:rPr>
                <w:rFonts w:ascii="Times New Roman" w:eastAsia="Times New Roman" w:hAnsi="Times New Roman" w:cs="Times New Roman"/>
                <w:sz w:val="24"/>
                <w:szCs w:val="24"/>
              </w:rPr>
              <w:t>3</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C38798C" w14:textId="77777777" w:rsidR="004300DD" w:rsidRPr="00814EA8" w:rsidRDefault="004300DD" w:rsidP="0077739E">
            <w:pPr>
              <w:tabs>
                <w:tab w:val="left" w:pos="0"/>
              </w:tabs>
              <w:suppressAutoHyphens/>
              <w:spacing w:after="0" w:line="240" w:lineRule="auto"/>
              <w:jc w:val="center"/>
              <w:rPr>
                <w:rFonts w:ascii="Times New Roman" w:eastAsia="Times New Roman" w:hAnsi="Times New Roman" w:cs="Times New Roman"/>
                <w:sz w:val="24"/>
                <w:szCs w:val="24"/>
              </w:rPr>
            </w:pPr>
            <w:r w:rsidRPr="00814EA8">
              <w:rPr>
                <w:rFonts w:ascii="Times New Roman" w:eastAsia="Times New Roman" w:hAnsi="Times New Roman" w:cs="Times New Roman"/>
                <w:sz w:val="24"/>
                <w:szCs w:val="24"/>
              </w:rPr>
              <w:t>4</w:t>
            </w:r>
          </w:p>
        </w:tc>
      </w:tr>
      <w:tr w:rsidR="00F004CE" w:rsidRPr="00814EA8" w14:paraId="738919FD" w14:textId="77777777" w:rsidTr="003928BE">
        <w:trPr>
          <w:trHeight w:val="1064"/>
        </w:trPr>
        <w:tc>
          <w:tcPr>
            <w:tcW w:w="1135" w:type="dxa"/>
            <w:vMerge w:val="restart"/>
            <w:tcBorders>
              <w:top w:val="single" w:sz="4" w:space="0" w:color="auto"/>
              <w:left w:val="single" w:sz="4" w:space="0" w:color="auto"/>
              <w:right w:val="single" w:sz="4" w:space="0" w:color="auto"/>
            </w:tcBorders>
          </w:tcPr>
          <w:p w14:paraId="6EC070BD" w14:textId="36F90814" w:rsidR="00F004CE" w:rsidRPr="00814EA8" w:rsidRDefault="00F004CE" w:rsidP="00F004CE">
            <w:pPr>
              <w:tabs>
                <w:tab w:val="left" w:pos="0"/>
              </w:tabs>
              <w:suppressAutoHyphens/>
              <w:spacing w:after="0" w:line="360" w:lineRule="auto"/>
              <w:rPr>
                <w:rFonts w:ascii="Times New Roman" w:eastAsia="Times New Roman" w:hAnsi="Times New Roman" w:cs="Times New Roman"/>
                <w:sz w:val="24"/>
                <w:szCs w:val="24"/>
              </w:rPr>
            </w:pPr>
            <w:r w:rsidRPr="00814EA8">
              <w:rPr>
                <w:rFonts w:ascii="Times New Roman" w:eastAsia="Times New Roman" w:hAnsi="Times New Roman" w:cs="Times New Roman"/>
                <w:sz w:val="24"/>
                <w:szCs w:val="24"/>
              </w:rPr>
              <w:t>ПКП-2</w:t>
            </w:r>
          </w:p>
        </w:tc>
        <w:tc>
          <w:tcPr>
            <w:tcW w:w="2268" w:type="dxa"/>
            <w:vMerge w:val="restart"/>
            <w:tcBorders>
              <w:top w:val="single" w:sz="4" w:space="0" w:color="auto"/>
              <w:left w:val="single" w:sz="4" w:space="0" w:color="auto"/>
              <w:right w:val="single" w:sz="4" w:space="0" w:color="auto"/>
            </w:tcBorders>
          </w:tcPr>
          <w:p w14:paraId="67B1E650" w14:textId="5C2DE229" w:rsidR="00F004CE" w:rsidRPr="00814EA8" w:rsidRDefault="00F004CE" w:rsidP="00F004CE">
            <w:pPr>
              <w:tabs>
                <w:tab w:val="left" w:pos="0"/>
              </w:tabs>
              <w:suppressAutoHyphens/>
              <w:spacing w:after="0" w:line="240" w:lineRule="auto"/>
              <w:rPr>
                <w:rFonts w:ascii="Times New Roman" w:eastAsia="Times New Roman" w:hAnsi="Times New Roman" w:cs="Times New Roman"/>
                <w:sz w:val="24"/>
                <w:szCs w:val="24"/>
              </w:rPr>
            </w:pPr>
            <w:r w:rsidRPr="00814EA8">
              <w:rPr>
                <w:rFonts w:ascii="Times New Roman" w:eastAsia="Times New Roman" w:hAnsi="Times New Roman" w:cs="Times New Roman"/>
                <w:sz w:val="24"/>
                <w:szCs w:val="24"/>
              </w:rPr>
              <w:t>Способность осуществлять эффективную коммуникацию в мультикультурной профессиональной среде</w:t>
            </w:r>
          </w:p>
        </w:tc>
        <w:tc>
          <w:tcPr>
            <w:tcW w:w="3685" w:type="dxa"/>
            <w:tcBorders>
              <w:top w:val="single" w:sz="4" w:space="0" w:color="auto"/>
              <w:left w:val="single" w:sz="4" w:space="0" w:color="auto"/>
              <w:right w:val="single" w:sz="4" w:space="0" w:color="auto"/>
            </w:tcBorders>
            <w:shd w:val="clear" w:color="auto" w:fill="auto"/>
          </w:tcPr>
          <w:p w14:paraId="01D31CCC" w14:textId="674A2A31" w:rsidR="00F004CE" w:rsidRPr="00814EA8" w:rsidRDefault="00F004CE" w:rsidP="00C83885">
            <w:pPr>
              <w:pStyle w:val="a3"/>
              <w:numPr>
                <w:ilvl w:val="0"/>
                <w:numId w:val="9"/>
              </w:numPr>
              <w:tabs>
                <w:tab w:val="left" w:pos="0"/>
              </w:tabs>
              <w:suppressAutoHyphens/>
              <w:spacing w:after="0" w:line="240" w:lineRule="auto"/>
              <w:ind w:left="29" w:hanging="10"/>
              <w:rPr>
                <w:rFonts w:ascii="Times New Roman" w:eastAsia="Times New Roman" w:hAnsi="Times New Roman" w:cs="Times New Roman"/>
                <w:spacing w:val="-6"/>
                <w:sz w:val="24"/>
                <w:szCs w:val="24"/>
              </w:rPr>
            </w:pPr>
            <w:r w:rsidRPr="00814EA8">
              <w:rPr>
                <w:rFonts w:ascii="Times New Roman" w:eastAsia="Times New Roman" w:hAnsi="Times New Roman" w:cs="Times New Roman"/>
                <w:spacing w:val="-6"/>
                <w:sz w:val="24"/>
                <w:szCs w:val="24"/>
              </w:rPr>
              <w:t>Применяет современный понятийный аппарат в комплексном контексте (социокультурном, геополитическом, экономическом).</w:t>
            </w:r>
          </w:p>
        </w:tc>
        <w:tc>
          <w:tcPr>
            <w:tcW w:w="3969" w:type="dxa"/>
            <w:tcBorders>
              <w:top w:val="single" w:sz="4" w:space="0" w:color="auto"/>
              <w:left w:val="single" w:sz="4" w:space="0" w:color="auto"/>
              <w:right w:val="single" w:sz="4" w:space="0" w:color="auto"/>
            </w:tcBorders>
            <w:shd w:val="clear" w:color="auto" w:fill="auto"/>
          </w:tcPr>
          <w:p w14:paraId="216AF979" w14:textId="00B2FA4B" w:rsidR="00F004CE" w:rsidRPr="00814EA8" w:rsidRDefault="00CA57B1" w:rsidP="00A15AEB">
            <w:pPr>
              <w:tabs>
                <w:tab w:val="left" w:pos="540"/>
              </w:tabs>
              <w:spacing w:after="0" w:line="240" w:lineRule="auto"/>
              <w:contextualSpacing/>
              <w:jc w:val="both"/>
              <w:rPr>
                <w:rFonts w:ascii="Times New Roman" w:hAnsi="Times New Roman" w:cs="Times New Roman"/>
                <w:sz w:val="24"/>
                <w:szCs w:val="24"/>
              </w:rPr>
            </w:pPr>
            <w:r w:rsidRPr="00814EA8">
              <w:rPr>
                <w:rFonts w:ascii="Times New Roman" w:hAnsi="Times New Roman" w:cs="Times New Roman"/>
                <w:b/>
                <w:bCs/>
                <w:sz w:val="24"/>
                <w:szCs w:val="24"/>
              </w:rPr>
              <w:t>Знать:</w:t>
            </w:r>
            <w:r w:rsidR="001E7607" w:rsidRPr="00814EA8">
              <w:rPr>
                <w:rFonts w:ascii="Times New Roman" w:hAnsi="Times New Roman" w:cs="Times New Roman"/>
                <w:b/>
                <w:bCs/>
                <w:sz w:val="24"/>
                <w:szCs w:val="24"/>
              </w:rPr>
              <w:t xml:space="preserve"> </w:t>
            </w:r>
            <w:r w:rsidR="00387F0A" w:rsidRPr="00814EA8">
              <w:rPr>
                <w:rFonts w:ascii="Times New Roman" w:hAnsi="Times New Roman" w:cs="Times New Roman"/>
                <w:sz w:val="24"/>
                <w:szCs w:val="24"/>
              </w:rPr>
              <w:t>современный понятийный аппарат</w:t>
            </w:r>
            <w:r w:rsidR="00387F0A" w:rsidRPr="00814EA8">
              <w:rPr>
                <w:rFonts w:ascii="Times New Roman" w:eastAsia="Times New Roman" w:hAnsi="Times New Roman" w:cs="Times New Roman"/>
                <w:spacing w:val="-6"/>
                <w:sz w:val="24"/>
                <w:szCs w:val="24"/>
              </w:rPr>
              <w:t xml:space="preserve"> </w:t>
            </w:r>
            <w:r w:rsidR="00387F0A" w:rsidRPr="00814EA8">
              <w:rPr>
                <w:rFonts w:ascii="Times New Roman" w:hAnsi="Times New Roman" w:cs="Times New Roman"/>
                <w:sz w:val="24"/>
                <w:szCs w:val="24"/>
              </w:rPr>
              <w:t>в комплексном контексте (социокультурном, геополитическом, экономическом).</w:t>
            </w:r>
          </w:p>
          <w:p w14:paraId="08B485C6" w14:textId="77777777" w:rsidR="00CA57B1" w:rsidRDefault="00CA57B1" w:rsidP="00A15AEB">
            <w:pPr>
              <w:tabs>
                <w:tab w:val="left" w:pos="540"/>
              </w:tabs>
              <w:spacing w:after="0" w:line="240" w:lineRule="auto"/>
              <w:contextualSpacing/>
              <w:jc w:val="both"/>
              <w:rPr>
                <w:rFonts w:ascii="Times New Roman" w:hAnsi="Times New Roman" w:cs="Times New Roman"/>
                <w:sz w:val="24"/>
                <w:szCs w:val="24"/>
              </w:rPr>
            </w:pPr>
            <w:r w:rsidRPr="00814EA8">
              <w:rPr>
                <w:rFonts w:ascii="Times New Roman" w:hAnsi="Times New Roman" w:cs="Times New Roman"/>
                <w:b/>
                <w:bCs/>
                <w:sz w:val="24"/>
                <w:szCs w:val="24"/>
              </w:rPr>
              <w:t>Уметь:</w:t>
            </w:r>
            <w:r w:rsidR="00387F0A" w:rsidRPr="00814EA8">
              <w:rPr>
                <w:rFonts w:ascii="Times New Roman" w:eastAsia="Times New Roman" w:hAnsi="Times New Roman" w:cs="Times New Roman"/>
                <w:sz w:val="24"/>
                <w:szCs w:val="24"/>
              </w:rPr>
              <w:t xml:space="preserve"> </w:t>
            </w:r>
            <w:r w:rsidR="00387F0A" w:rsidRPr="00814EA8">
              <w:rPr>
                <w:rFonts w:ascii="Times New Roman" w:hAnsi="Times New Roman" w:cs="Times New Roman"/>
                <w:sz w:val="24"/>
                <w:szCs w:val="24"/>
              </w:rPr>
              <w:t>осуществлять эффективную коммуникацию в мультикультурной профессиональной среде.</w:t>
            </w:r>
          </w:p>
          <w:p w14:paraId="1327A8F2" w14:textId="06871EC8" w:rsidR="003928BE" w:rsidRPr="00814EA8" w:rsidRDefault="003928BE" w:rsidP="00A15AEB">
            <w:pPr>
              <w:tabs>
                <w:tab w:val="left" w:pos="540"/>
              </w:tabs>
              <w:spacing w:after="0" w:line="240" w:lineRule="auto"/>
              <w:contextualSpacing/>
              <w:jc w:val="both"/>
              <w:rPr>
                <w:rFonts w:ascii="Times New Roman" w:hAnsi="Times New Roman" w:cs="Times New Roman"/>
                <w:sz w:val="24"/>
                <w:szCs w:val="24"/>
              </w:rPr>
            </w:pPr>
          </w:p>
        </w:tc>
      </w:tr>
      <w:tr w:rsidR="00F004CE" w:rsidRPr="00814EA8" w14:paraId="5A5CD76A" w14:textId="77777777" w:rsidTr="003928BE">
        <w:trPr>
          <w:trHeight w:val="2266"/>
        </w:trPr>
        <w:tc>
          <w:tcPr>
            <w:tcW w:w="1135" w:type="dxa"/>
            <w:vMerge/>
            <w:tcBorders>
              <w:left w:val="single" w:sz="4" w:space="0" w:color="auto"/>
              <w:right w:val="single" w:sz="4" w:space="0" w:color="auto"/>
            </w:tcBorders>
            <w:vAlign w:val="center"/>
          </w:tcPr>
          <w:p w14:paraId="6DB6E316" w14:textId="77777777" w:rsidR="00F004CE" w:rsidRPr="00814EA8" w:rsidRDefault="00F004CE" w:rsidP="00F004CE">
            <w:pPr>
              <w:spacing w:after="0" w:line="240" w:lineRule="auto"/>
              <w:rPr>
                <w:rFonts w:ascii="Times New Roman" w:eastAsia="Times New Roman" w:hAnsi="Times New Roman" w:cs="Times New Roman"/>
                <w:sz w:val="24"/>
                <w:szCs w:val="24"/>
              </w:rPr>
            </w:pPr>
          </w:p>
        </w:tc>
        <w:tc>
          <w:tcPr>
            <w:tcW w:w="2268" w:type="dxa"/>
            <w:vMerge/>
            <w:tcBorders>
              <w:left w:val="single" w:sz="4" w:space="0" w:color="auto"/>
              <w:right w:val="single" w:sz="4" w:space="0" w:color="auto"/>
            </w:tcBorders>
          </w:tcPr>
          <w:p w14:paraId="1C32BDA7" w14:textId="77777777" w:rsidR="00F004CE" w:rsidRPr="00814EA8" w:rsidRDefault="00F004CE" w:rsidP="00F004CE">
            <w:pPr>
              <w:spacing w:after="0" w:line="240" w:lineRule="auto"/>
              <w:rPr>
                <w:rFonts w:ascii="Times New Roman" w:eastAsia="Times New Roman" w:hAnsi="Times New Roman" w:cs="Times New Roman"/>
                <w:sz w:val="24"/>
                <w:szCs w:val="24"/>
              </w:rPr>
            </w:pPr>
          </w:p>
        </w:tc>
        <w:tc>
          <w:tcPr>
            <w:tcW w:w="3685" w:type="dxa"/>
            <w:tcBorders>
              <w:top w:val="single" w:sz="4" w:space="0" w:color="auto"/>
              <w:left w:val="single" w:sz="4" w:space="0" w:color="auto"/>
              <w:right w:val="single" w:sz="4" w:space="0" w:color="auto"/>
            </w:tcBorders>
            <w:shd w:val="clear" w:color="auto" w:fill="auto"/>
          </w:tcPr>
          <w:p w14:paraId="61A2707B" w14:textId="234177D6" w:rsidR="00F004CE" w:rsidRPr="00814EA8" w:rsidRDefault="00F004CE" w:rsidP="00C83885">
            <w:pPr>
              <w:pStyle w:val="a3"/>
              <w:numPr>
                <w:ilvl w:val="0"/>
                <w:numId w:val="9"/>
              </w:numPr>
              <w:tabs>
                <w:tab w:val="left" w:pos="0"/>
              </w:tabs>
              <w:suppressAutoHyphens/>
              <w:spacing w:after="0" w:line="240" w:lineRule="auto"/>
              <w:ind w:left="171" w:hanging="171"/>
              <w:jc w:val="both"/>
              <w:rPr>
                <w:rFonts w:ascii="Times New Roman" w:eastAsia="Times New Roman" w:hAnsi="Times New Roman" w:cs="Times New Roman"/>
                <w:spacing w:val="-6"/>
                <w:sz w:val="24"/>
                <w:szCs w:val="24"/>
              </w:rPr>
            </w:pPr>
            <w:r w:rsidRPr="00814EA8">
              <w:rPr>
                <w:rFonts w:ascii="Times New Roman" w:eastAsia="Times New Roman" w:hAnsi="Times New Roman" w:cs="Times New Roman"/>
                <w:spacing w:val="-6"/>
                <w:sz w:val="24"/>
                <w:szCs w:val="24"/>
              </w:rPr>
              <w:t>Осуществляет медиацию и применяет переговорные технологии в различной социокультурной среде</w:t>
            </w:r>
          </w:p>
        </w:tc>
        <w:tc>
          <w:tcPr>
            <w:tcW w:w="3969" w:type="dxa"/>
            <w:tcBorders>
              <w:top w:val="single" w:sz="4" w:space="0" w:color="auto"/>
              <w:left w:val="single" w:sz="4" w:space="0" w:color="auto"/>
              <w:right w:val="single" w:sz="4" w:space="0" w:color="auto"/>
            </w:tcBorders>
            <w:shd w:val="clear" w:color="auto" w:fill="auto"/>
          </w:tcPr>
          <w:p w14:paraId="7DD56CB7" w14:textId="2D56C27E" w:rsidR="00F004CE" w:rsidRPr="00814EA8" w:rsidRDefault="00CA57B1" w:rsidP="00A15AEB">
            <w:pPr>
              <w:tabs>
                <w:tab w:val="left" w:pos="0"/>
              </w:tabs>
              <w:suppressAutoHyphens/>
              <w:spacing w:after="0" w:line="240" w:lineRule="auto"/>
              <w:jc w:val="both"/>
              <w:rPr>
                <w:rFonts w:ascii="Times New Roman" w:eastAsia="Times New Roman" w:hAnsi="Times New Roman" w:cs="Times New Roman"/>
                <w:sz w:val="24"/>
                <w:szCs w:val="24"/>
              </w:rPr>
            </w:pPr>
            <w:r w:rsidRPr="00814EA8">
              <w:rPr>
                <w:rFonts w:ascii="Times New Roman" w:eastAsia="Times New Roman" w:hAnsi="Times New Roman" w:cs="Times New Roman"/>
                <w:b/>
                <w:bCs/>
                <w:sz w:val="24"/>
                <w:szCs w:val="24"/>
              </w:rPr>
              <w:t>Знать:</w:t>
            </w:r>
            <w:r w:rsidR="00387F0A" w:rsidRPr="00814EA8">
              <w:rPr>
                <w:rFonts w:ascii="Times New Roman" w:eastAsia="Times New Roman" w:hAnsi="Times New Roman" w:cs="Times New Roman"/>
                <w:sz w:val="24"/>
                <w:szCs w:val="24"/>
              </w:rPr>
              <w:t xml:space="preserve"> особенности переговорных технологий в различной социокультурной среде.</w:t>
            </w:r>
          </w:p>
          <w:p w14:paraId="40175677" w14:textId="7D22BDCB" w:rsidR="00CA57B1" w:rsidRPr="00814EA8" w:rsidRDefault="00CA57B1" w:rsidP="00A15AEB">
            <w:pPr>
              <w:tabs>
                <w:tab w:val="left" w:pos="0"/>
              </w:tabs>
              <w:suppressAutoHyphens/>
              <w:spacing w:after="0" w:line="240" w:lineRule="auto"/>
              <w:jc w:val="both"/>
              <w:rPr>
                <w:rFonts w:ascii="Times New Roman" w:eastAsia="Times New Roman" w:hAnsi="Times New Roman" w:cs="Times New Roman"/>
                <w:sz w:val="24"/>
                <w:szCs w:val="24"/>
              </w:rPr>
            </w:pPr>
            <w:r w:rsidRPr="00814EA8">
              <w:rPr>
                <w:rFonts w:ascii="Times New Roman" w:eastAsia="Times New Roman" w:hAnsi="Times New Roman" w:cs="Times New Roman"/>
                <w:b/>
                <w:bCs/>
                <w:sz w:val="24"/>
                <w:szCs w:val="24"/>
              </w:rPr>
              <w:t>Уметь:</w:t>
            </w:r>
            <w:r w:rsidR="00387F0A" w:rsidRPr="00814EA8">
              <w:rPr>
                <w:rFonts w:ascii="Times New Roman" w:eastAsia="Times New Roman" w:hAnsi="Times New Roman" w:cs="Times New Roman"/>
                <w:spacing w:val="-6"/>
                <w:sz w:val="24"/>
                <w:szCs w:val="24"/>
              </w:rPr>
              <w:t xml:space="preserve"> </w:t>
            </w:r>
            <w:r w:rsidR="001E7607" w:rsidRPr="00814EA8">
              <w:rPr>
                <w:rFonts w:ascii="Times New Roman" w:eastAsia="Times New Roman" w:hAnsi="Times New Roman" w:cs="Times New Roman"/>
                <w:spacing w:val="-6"/>
                <w:sz w:val="24"/>
                <w:szCs w:val="24"/>
              </w:rPr>
              <w:t>о</w:t>
            </w:r>
            <w:r w:rsidR="00387F0A" w:rsidRPr="00814EA8">
              <w:rPr>
                <w:rFonts w:ascii="Times New Roman" w:eastAsia="Times New Roman" w:hAnsi="Times New Roman" w:cs="Times New Roman"/>
                <w:sz w:val="24"/>
                <w:szCs w:val="24"/>
              </w:rPr>
              <w:t>существляет медиацию и применять переговорные технологии в различной социокультурной среде.</w:t>
            </w:r>
          </w:p>
        </w:tc>
      </w:tr>
      <w:tr w:rsidR="00CA57B1" w:rsidRPr="00814EA8" w14:paraId="56DD146E" w14:textId="77777777" w:rsidTr="003928BE">
        <w:trPr>
          <w:trHeight w:val="1549"/>
        </w:trPr>
        <w:tc>
          <w:tcPr>
            <w:tcW w:w="1135" w:type="dxa"/>
            <w:vMerge w:val="restart"/>
            <w:tcBorders>
              <w:top w:val="single" w:sz="4" w:space="0" w:color="auto"/>
              <w:left w:val="single" w:sz="4" w:space="0" w:color="auto"/>
              <w:right w:val="single" w:sz="4" w:space="0" w:color="auto"/>
            </w:tcBorders>
          </w:tcPr>
          <w:p w14:paraId="36C0E296" w14:textId="3ABD94AF" w:rsidR="00CA57B1" w:rsidRPr="00814EA8" w:rsidRDefault="00CA57B1" w:rsidP="00CA57B1">
            <w:pPr>
              <w:spacing w:after="0" w:line="240" w:lineRule="auto"/>
              <w:rPr>
                <w:rFonts w:ascii="Times New Roman" w:eastAsia="Times New Roman" w:hAnsi="Times New Roman" w:cs="Times New Roman"/>
                <w:sz w:val="24"/>
                <w:szCs w:val="24"/>
              </w:rPr>
            </w:pPr>
            <w:r w:rsidRPr="00814EA8">
              <w:rPr>
                <w:rFonts w:ascii="Times New Roman" w:eastAsia="Times New Roman" w:hAnsi="Times New Roman" w:cs="Times New Roman"/>
                <w:sz w:val="24"/>
                <w:szCs w:val="24"/>
              </w:rPr>
              <w:t>ПКП-5</w:t>
            </w:r>
          </w:p>
        </w:tc>
        <w:tc>
          <w:tcPr>
            <w:tcW w:w="2268" w:type="dxa"/>
            <w:vMerge w:val="restart"/>
            <w:tcBorders>
              <w:top w:val="single" w:sz="4" w:space="0" w:color="auto"/>
              <w:left w:val="single" w:sz="4" w:space="0" w:color="auto"/>
              <w:right w:val="single" w:sz="4" w:space="0" w:color="auto"/>
            </w:tcBorders>
          </w:tcPr>
          <w:p w14:paraId="1F05F71C" w14:textId="25909FFA" w:rsidR="00CA57B1" w:rsidRPr="00814EA8" w:rsidRDefault="00CA57B1" w:rsidP="00CA57B1">
            <w:pPr>
              <w:spacing w:after="0" w:line="240" w:lineRule="auto"/>
              <w:rPr>
                <w:rFonts w:ascii="Times New Roman" w:eastAsia="Times New Roman" w:hAnsi="Times New Roman" w:cs="Times New Roman"/>
                <w:sz w:val="24"/>
                <w:szCs w:val="24"/>
              </w:rPr>
            </w:pPr>
            <w:r w:rsidRPr="00814EA8">
              <w:rPr>
                <w:rFonts w:ascii="Times New Roman" w:eastAsia="Times New Roman" w:hAnsi="Times New Roman" w:cs="Times New Roman"/>
                <w:sz w:val="24"/>
                <w:szCs w:val="24"/>
              </w:rPr>
              <w:t>Способность выстраивать эффективную коммуникацию с органами власти в сфере принятия внешнеполитических решений</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479523CE" w14:textId="09D1D8EE" w:rsidR="00CA57B1" w:rsidRPr="00814EA8" w:rsidRDefault="00CA57B1" w:rsidP="00814EA8">
            <w:pPr>
              <w:pStyle w:val="a3"/>
              <w:numPr>
                <w:ilvl w:val="0"/>
                <w:numId w:val="21"/>
              </w:numPr>
              <w:tabs>
                <w:tab w:val="left" w:pos="0"/>
              </w:tabs>
              <w:suppressAutoHyphens/>
              <w:spacing w:after="0" w:line="240" w:lineRule="auto"/>
              <w:ind w:left="350" w:hanging="156"/>
              <w:jc w:val="both"/>
              <w:rPr>
                <w:rFonts w:ascii="Times New Roman" w:eastAsia="Times New Roman" w:hAnsi="Times New Roman" w:cs="Times New Roman"/>
                <w:sz w:val="24"/>
                <w:szCs w:val="24"/>
              </w:rPr>
            </w:pPr>
            <w:r w:rsidRPr="00814EA8">
              <w:rPr>
                <w:rFonts w:ascii="Times New Roman" w:eastAsia="Times New Roman" w:hAnsi="Times New Roman" w:cs="Times New Roman"/>
                <w:sz w:val="24"/>
                <w:szCs w:val="24"/>
              </w:rPr>
              <w:t>Вы</w:t>
            </w:r>
            <w:r w:rsidR="00814EA8" w:rsidRPr="00814EA8">
              <w:rPr>
                <w:rFonts w:ascii="Times New Roman" w:eastAsia="Times New Roman" w:hAnsi="Times New Roman" w:cs="Times New Roman"/>
                <w:sz w:val="24"/>
                <w:szCs w:val="24"/>
              </w:rPr>
              <w:t>яв</w:t>
            </w:r>
            <w:r w:rsidRPr="00814EA8">
              <w:rPr>
                <w:rFonts w:ascii="Times New Roman" w:eastAsia="Times New Roman" w:hAnsi="Times New Roman" w:cs="Times New Roman"/>
                <w:sz w:val="24"/>
                <w:szCs w:val="24"/>
              </w:rPr>
              <w:t>ляет основные закономерности принятия внешнеполитических решений органами власти.</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F83C495" w14:textId="15EC0695" w:rsidR="00CA57B1" w:rsidRPr="00814EA8" w:rsidRDefault="00CA57B1" w:rsidP="00A15AEB">
            <w:pPr>
              <w:tabs>
                <w:tab w:val="left" w:pos="0"/>
              </w:tabs>
              <w:suppressAutoHyphens/>
              <w:spacing w:after="0" w:line="240" w:lineRule="auto"/>
              <w:jc w:val="both"/>
              <w:rPr>
                <w:rFonts w:ascii="Times New Roman" w:eastAsia="Times New Roman" w:hAnsi="Times New Roman" w:cs="Times New Roman"/>
                <w:sz w:val="24"/>
                <w:szCs w:val="24"/>
              </w:rPr>
            </w:pPr>
            <w:r w:rsidRPr="00A15AEB">
              <w:rPr>
                <w:rFonts w:ascii="Times New Roman" w:eastAsia="Times New Roman" w:hAnsi="Times New Roman" w:cs="Times New Roman"/>
                <w:b/>
                <w:bCs/>
                <w:sz w:val="24"/>
                <w:szCs w:val="24"/>
              </w:rPr>
              <w:t>Знать:</w:t>
            </w:r>
            <w:r w:rsidR="00C83885" w:rsidRPr="00814EA8">
              <w:rPr>
                <w:rFonts w:ascii="Times New Roman" w:eastAsia="Times New Roman" w:hAnsi="Times New Roman" w:cs="Times New Roman"/>
                <w:sz w:val="24"/>
                <w:szCs w:val="24"/>
              </w:rPr>
              <w:t xml:space="preserve"> основные закономерности принятия внешнеполитических решений органами власти.</w:t>
            </w:r>
          </w:p>
          <w:p w14:paraId="15D954EA" w14:textId="77777777" w:rsidR="00CA57B1" w:rsidRDefault="00CA57B1" w:rsidP="00A15AEB">
            <w:pPr>
              <w:tabs>
                <w:tab w:val="left" w:pos="0"/>
              </w:tabs>
              <w:suppressAutoHyphens/>
              <w:spacing w:after="0" w:line="240" w:lineRule="auto"/>
              <w:jc w:val="both"/>
              <w:rPr>
                <w:rFonts w:ascii="Times New Roman" w:eastAsia="Times New Roman" w:hAnsi="Times New Roman" w:cs="Times New Roman"/>
                <w:sz w:val="24"/>
                <w:szCs w:val="24"/>
              </w:rPr>
            </w:pPr>
            <w:r w:rsidRPr="00A15AEB">
              <w:rPr>
                <w:rFonts w:ascii="Times New Roman" w:eastAsia="Times New Roman" w:hAnsi="Times New Roman" w:cs="Times New Roman"/>
                <w:b/>
                <w:bCs/>
                <w:sz w:val="24"/>
                <w:szCs w:val="24"/>
              </w:rPr>
              <w:t>Уметь:</w:t>
            </w:r>
            <w:r w:rsidR="00C83885" w:rsidRPr="00814EA8">
              <w:rPr>
                <w:rFonts w:ascii="Times New Roman" w:eastAsia="Times New Roman" w:hAnsi="Times New Roman" w:cs="Times New Roman"/>
                <w:sz w:val="24"/>
                <w:szCs w:val="24"/>
              </w:rPr>
              <w:t xml:space="preserve"> выделять основные закономерности принятия внешнеполитических решений органами власти.</w:t>
            </w:r>
          </w:p>
          <w:p w14:paraId="11DC98C2" w14:textId="2881C7C3" w:rsidR="003928BE" w:rsidRPr="00814EA8" w:rsidRDefault="003928BE" w:rsidP="00A15AEB">
            <w:pPr>
              <w:tabs>
                <w:tab w:val="left" w:pos="0"/>
              </w:tabs>
              <w:suppressAutoHyphens/>
              <w:spacing w:after="0" w:line="240" w:lineRule="auto"/>
              <w:jc w:val="both"/>
              <w:rPr>
                <w:rFonts w:ascii="Times New Roman" w:eastAsia="Times New Roman" w:hAnsi="Times New Roman" w:cs="Times New Roman"/>
                <w:sz w:val="24"/>
                <w:szCs w:val="24"/>
              </w:rPr>
            </w:pPr>
          </w:p>
        </w:tc>
      </w:tr>
      <w:tr w:rsidR="001E7607" w:rsidRPr="00814EA8" w14:paraId="42FE5ADF" w14:textId="77777777" w:rsidTr="003928BE">
        <w:trPr>
          <w:trHeight w:val="2462"/>
        </w:trPr>
        <w:tc>
          <w:tcPr>
            <w:tcW w:w="1135" w:type="dxa"/>
            <w:vMerge/>
            <w:tcBorders>
              <w:left w:val="single" w:sz="4" w:space="0" w:color="auto"/>
              <w:right w:val="single" w:sz="4" w:space="0" w:color="auto"/>
            </w:tcBorders>
          </w:tcPr>
          <w:p w14:paraId="2AB0A6F7" w14:textId="77777777" w:rsidR="001E7607" w:rsidRPr="00814EA8" w:rsidRDefault="001E7607" w:rsidP="00CA57B1">
            <w:pPr>
              <w:spacing w:after="0" w:line="240" w:lineRule="auto"/>
              <w:rPr>
                <w:rFonts w:ascii="Times New Roman" w:eastAsia="Times New Roman" w:hAnsi="Times New Roman" w:cs="Times New Roman"/>
                <w:sz w:val="24"/>
                <w:szCs w:val="24"/>
              </w:rPr>
            </w:pPr>
          </w:p>
        </w:tc>
        <w:tc>
          <w:tcPr>
            <w:tcW w:w="2268" w:type="dxa"/>
            <w:vMerge/>
            <w:tcBorders>
              <w:left w:val="single" w:sz="4" w:space="0" w:color="auto"/>
              <w:right w:val="single" w:sz="4" w:space="0" w:color="auto"/>
            </w:tcBorders>
          </w:tcPr>
          <w:p w14:paraId="56021BD5" w14:textId="77777777" w:rsidR="001E7607" w:rsidRPr="00814EA8" w:rsidRDefault="001E7607" w:rsidP="00CA57B1">
            <w:pPr>
              <w:spacing w:after="0" w:line="240" w:lineRule="auto"/>
              <w:rPr>
                <w:rFonts w:ascii="Times New Roman" w:eastAsia="Times New Roman" w:hAnsi="Times New Roman" w:cs="Times New Roman"/>
                <w:sz w:val="24"/>
                <w:szCs w:val="24"/>
              </w:rPr>
            </w:pPr>
          </w:p>
        </w:tc>
        <w:tc>
          <w:tcPr>
            <w:tcW w:w="3685" w:type="dxa"/>
            <w:tcBorders>
              <w:top w:val="single" w:sz="4" w:space="0" w:color="auto"/>
              <w:left w:val="single" w:sz="4" w:space="0" w:color="auto"/>
              <w:right w:val="single" w:sz="4" w:space="0" w:color="auto"/>
            </w:tcBorders>
            <w:shd w:val="clear" w:color="auto" w:fill="auto"/>
          </w:tcPr>
          <w:p w14:paraId="29F2ACDF" w14:textId="654FCE9D" w:rsidR="001E7607" w:rsidRPr="00814EA8" w:rsidRDefault="001E7607" w:rsidP="00C83885">
            <w:pPr>
              <w:pStyle w:val="a3"/>
              <w:numPr>
                <w:ilvl w:val="0"/>
                <w:numId w:val="21"/>
              </w:numPr>
              <w:tabs>
                <w:tab w:val="left" w:pos="0"/>
              </w:tabs>
              <w:suppressAutoHyphens/>
              <w:spacing w:after="0" w:line="240" w:lineRule="auto"/>
              <w:ind w:left="350" w:hanging="156"/>
              <w:jc w:val="both"/>
              <w:rPr>
                <w:rFonts w:ascii="Times New Roman" w:eastAsia="Times New Roman" w:hAnsi="Times New Roman" w:cs="Times New Roman"/>
                <w:spacing w:val="-6"/>
                <w:sz w:val="24"/>
                <w:szCs w:val="24"/>
              </w:rPr>
            </w:pPr>
            <w:r w:rsidRPr="00814EA8">
              <w:rPr>
                <w:rFonts w:ascii="Times New Roman" w:eastAsia="Times New Roman" w:hAnsi="Times New Roman" w:cs="Times New Roman"/>
                <w:spacing w:val="-6"/>
                <w:sz w:val="24"/>
                <w:szCs w:val="24"/>
              </w:rPr>
              <w:t>Использует методы политической науки для прогнозирования действий властных структур в сфере внешней политики</w:t>
            </w:r>
          </w:p>
        </w:tc>
        <w:tc>
          <w:tcPr>
            <w:tcW w:w="3969" w:type="dxa"/>
            <w:tcBorders>
              <w:top w:val="single" w:sz="4" w:space="0" w:color="auto"/>
              <w:left w:val="single" w:sz="4" w:space="0" w:color="auto"/>
              <w:right w:val="single" w:sz="4" w:space="0" w:color="auto"/>
            </w:tcBorders>
            <w:shd w:val="clear" w:color="auto" w:fill="auto"/>
          </w:tcPr>
          <w:p w14:paraId="67A60946" w14:textId="42873264" w:rsidR="001E7607" w:rsidRPr="00814EA8" w:rsidRDefault="001E7607" w:rsidP="00CA57B1">
            <w:pPr>
              <w:tabs>
                <w:tab w:val="left" w:pos="0"/>
              </w:tabs>
              <w:suppressAutoHyphens/>
              <w:spacing w:after="0" w:line="240" w:lineRule="auto"/>
              <w:jc w:val="both"/>
              <w:rPr>
                <w:rFonts w:ascii="Times New Roman" w:hAnsi="Times New Roman" w:cs="Times New Roman"/>
                <w:bCs/>
                <w:sz w:val="24"/>
                <w:szCs w:val="24"/>
              </w:rPr>
            </w:pPr>
            <w:r w:rsidRPr="00814EA8">
              <w:rPr>
                <w:rFonts w:ascii="Times New Roman" w:hAnsi="Times New Roman" w:cs="Times New Roman"/>
                <w:b/>
                <w:sz w:val="24"/>
                <w:szCs w:val="24"/>
              </w:rPr>
              <w:t>Знать:</w:t>
            </w:r>
            <w:r w:rsidRPr="00814EA8">
              <w:rPr>
                <w:rFonts w:ascii="Times New Roman" w:eastAsia="Times New Roman" w:hAnsi="Times New Roman" w:cs="Times New Roman"/>
                <w:spacing w:val="-6"/>
                <w:sz w:val="24"/>
                <w:szCs w:val="24"/>
              </w:rPr>
              <w:t xml:space="preserve"> </w:t>
            </w:r>
            <w:r w:rsidRPr="00814EA8">
              <w:rPr>
                <w:rFonts w:ascii="Times New Roman" w:hAnsi="Times New Roman" w:cs="Times New Roman"/>
                <w:bCs/>
                <w:sz w:val="24"/>
                <w:szCs w:val="24"/>
              </w:rPr>
              <w:t>методы политической науки для прогнозирования действий властных структур в сфере внешней политики</w:t>
            </w:r>
          </w:p>
          <w:p w14:paraId="5DDEAF77" w14:textId="286756A7" w:rsidR="001E7607" w:rsidRPr="00814EA8" w:rsidRDefault="001E7607" w:rsidP="00CA57B1">
            <w:pPr>
              <w:tabs>
                <w:tab w:val="left" w:pos="0"/>
              </w:tabs>
              <w:suppressAutoHyphens/>
              <w:spacing w:after="0" w:line="240" w:lineRule="auto"/>
              <w:jc w:val="both"/>
              <w:rPr>
                <w:rFonts w:ascii="Times New Roman" w:hAnsi="Times New Roman" w:cs="Times New Roman"/>
                <w:b/>
                <w:sz w:val="24"/>
                <w:szCs w:val="24"/>
              </w:rPr>
            </w:pPr>
            <w:r w:rsidRPr="00814EA8">
              <w:rPr>
                <w:rFonts w:ascii="Times New Roman" w:hAnsi="Times New Roman" w:cs="Times New Roman"/>
                <w:b/>
                <w:sz w:val="24"/>
                <w:szCs w:val="24"/>
              </w:rPr>
              <w:t>Уметь:</w:t>
            </w:r>
            <w:r w:rsidRPr="00814EA8">
              <w:rPr>
                <w:rFonts w:ascii="Times New Roman" w:eastAsia="Times New Roman" w:hAnsi="Times New Roman" w:cs="Times New Roman"/>
                <w:sz w:val="24"/>
                <w:szCs w:val="24"/>
              </w:rPr>
              <w:t xml:space="preserve"> </w:t>
            </w:r>
            <w:r w:rsidRPr="00814EA8">
              <w:rPr>
                <w:rFonts w:ascii="Times New Roman" w:hAnsi="Times New Roman" w:cs="Times New Roman"/>
                <w:bCs/>
                <w:sz w:val="24"/>
                <w:szCs w:val="24"/>
              </w:rPr>
              <w:t>выстраивать эффективную коммуникацию с органами власти в сфере принятия внешнеполитических решений.</w:t>
            </w:r>
          </w:p>
        </w:tc>
      </w:tr>
      <w:bookmarkEnd w:id="1"/>
    </w:tbl>
    <w:p w14:paraId="015AE428" w14:textId="77777777" w:rsidR="00142BF7" w:rsidRDefault="00142BF7" w:rsidP="006D2390">
      <w:pPr>
        <w:pStyle w:val="a3"/>
        <w:ind w:left="0"/>
        <w:jc w:val="both"/>
        <w:rPr>
          <w:rFonts w:ascii="Times New Roman" w:hAnsi="Times New Roman" w:cs="Times New Roman"/>
          <w:b/>
          <w:sz w:val="28"/>
          <w:szCs w:val="24"/>
          <w:lang w:eastAsia="ru-RU"/>
        </w:rPr>
      </w:pPr>
    </w:p>
    <w:p w14:paraId="6452506F" w14:textId="3F5029A8" w:rsidR="006D2390" w:rsidRPr="00BE755E" w:rsidRDefault="006D2390" w:rsidP="006D2390">
      <w:pPr>
        <w:pStyle w:val="a3"/>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lastRenderedPageBreak/>
        <w:t>3. Место дисциплины в структуре образовательной программы</w:t>
      </w:r>
    </w:p>
    <w:p w14:paraId="3674AF6A" w14:textId="48DD8B49" w:rsidR="005A2252" w:rsidRPr="00C51A1F" w:rsidRDefault="00142BF7" w:rsidP="00814EA8">
      <w:pPr>
        <w:spacing w:after="0" w:line="360" w:lineRule="auto"/>
        <w:ind w:firstLine="709"/>
        <w:jc w:val="both"/>
        <w:rPr>
          <w:rFonts w:ascii="Times New Roman" w:hAnsi="Times New Roman" w:cs="Times New Roman"/>
          <w:sz w:val="28"/>
          <w:szCs w:val="28"/>
          <w:lang w:eastAsia="ru-RU"/>
        </w:rPr>
      </w:pPr>
      <w:r w:rsidRPr="00C51A1F">
        <w:rPr>
          <w:rFonts w:ascii="Times New Roman" w:hAnsi="Times New Roman" w:cs="Times New Roman"/>
          <w:sz w:val="28"/>
          <w:szCs w:val="28"/>
          <w:lang w:eastAsia="ru-RU"/>
        </w:rPr>
        <w:t>Д</w:t>
      </w:r>
      <w:r w:rsidR="005A2252" w:rsidRPr="00C51A1F">
        <w:rPr>
          <w:rFonts w:ascii="Times New Roman" w:hAnsi="Times New Roman" w:cs="Times New Roman"/>
          <w:sz w:val="28"/>
          <w:szCs w:val="28"/>
          <w:lang w:eastAsia="ru-RU"/>
        </w:rPr>
        <w:t xml:space="preserve">исциплина «Международное право» входит в </w:t>
      </w:r>
      <w:r w:rsidR="00814EA8" w:rsidRPr="00C51A1F">
        <w:rPr>
          <w:rFonts w:ascii="Times New Roman" w:hAnsi="Times New Roman" w:cs="Times New Roman"/>
          <w:sz w:val="28"/>
          <w:szCs w:val="28"/>
          <w:lang w:eastAsia="ru-RU"/>
        </w:rPr>
        <w:t xml:space="preserve">цикл </w:t>
      </w:r>
      <w:r w:rsidR="005F23A1" w:rsidRPr="00C51A1F">
        <w:rPr>
          <w:rFonts w:ascii="Times New Roman" w:hAnsi="Times New Roman" w:cs="Times New Roman"/>
          <w:sz w:val="28"/>
          <w:szCs w:val="28"/>
          <w:lang w:eastAsia="ru-RU"/>
        </w:rPr>
        <w:t>профил</w:t>
      </w:r>
      <w:r w:rsidR="00814EA8" w:rsidRPr="00C51A1F">
        <w:rPr>
          <w:rFonts w:ascii="Times New Roman" w:hAnsi="Times New Roman" w:cs="Times New Roman"/>
          <w:sz w:val="28"/>
          <w:szCs w:val="28"/>
          <w:lang w:eastAsia="ru-RU"/>
        </w:rPr>
        <w:t>я части, формируемой участниками образовательных отношений</w:t>
      </w:r>
      <w:r w:rsidR="005F23A1" w:rsidRPr="00C51A1F">
        <w:rPr>
          <w:rFonts w:ascii="Times New Roman" w:hAnsi="Times New Roman" w:cs="Times New Roman"/>
          <w:sz w:val="28"/>
          <w:szCs w:val="28"/>
          <w:lang w:eastAsia="ru-RU"/>
        </w:rPr>
        <w:t xml:space="preserve"> по</w:t>
      </w:r>
      <w:r w:rsidR="005A2252" w:rsidRPr="00C51A1F">
        <w:rPr>
          <w:rFonts w:ascii="Times New Roman" w:hAnsi="Times New Roman" w:cs="Times New Roman"/>
          <w:sz w:val="28"/>
          <w:szCs w:val="28"/>
          <w:lang w:eastAsia="ru-RU"/>
        </w:rPr>
        <w:t xml:space="preserve"> направлени</w:t>
      </w:r>
      <w:r w:rsidR="005F23A1" w:rsidRPr="00C51A1F">
        <w:rPr>
          <w:rFonts w:ascii="Times New Roman" w:hAnsi="Times New Roman" w:cs="Times New Roman"/>
          <w:sz w:val="28"/>
          <w:szCs w:val="28"/>
          <w:lang w:eastAsia="ru-RU"/>
        </w:rPr>
        <w:t>ю</w:t>
      </w:r>
      <w:r w:rsidR="005A2252" w:rsidRPr="00C51A1F">
        <w:rPr>
          <w:rFonts w:ascii="Times New Roman" w:hAnsi="Times New Roman" w:cs="Times New Roman"/>
          <w:sz w:val="28"/>
          <w:szCs w:val="28"/>
          <w:lang w:eastAsia="ru-RU"/>
        </w:rPr>
        <w:t xml:space="preserve"> подготовки 4</w:t>
      </w:r>
      <w:r w:rsidR="005F23A1" w:rsidRPr="00C51A1F">
        <w:rPr>
          <w:rFonts w:ascii="Times New Roman" w:hAnsi="Times New Roman" w:cs="Times New Roman"/>
          <w:sz w:val="28"/>
          <w:szCs w:val="28"/>
          <w:lang w:eastAsia="ru-RU"/>
        </w:rPr>
        <w:t>1</w:t>
      </w:r>
      <w:r w:rsidR="005A2252" w:rsidRPr="00C51A1F">
        <w:rPr>
          <w:rFonts w:ascii="Times New Roman" w:hAnsi="Times New Roman" w:cs="Times New Roman"/>
          <w:sz w:val="28"/>
          <w:szCs w:val="28"/>
          <w:lang w:eastAsia="ru-RU"/>
        </w:rPr>
        <w:t>.03.0</w:t>
      </w:r>
      <w:r w:rsidR="005F23A1" w:rsidRPr="00C51A1F">
        <w:rPr>
          <w:rFonts w:ascii="Times New Roman" w:hAnsi="Times New Roman" w:cs="Times New Roman"/>
          <w:sz w:val="28"/>
          <w:szCs w:val="28"/>
          <w:lang w:eastAsia="ru-RU"/>
        </w:rPr>
        <w:t>4</w:t>
      </w:r>
      <w:r w:rsidR="005A2252" w:rsidRPr="00C51A1F">
        <w:rPr>
          <w:rFonts w:ascii="Times New Roman" w:hAnsi="Times New Roman" w:cs="Times New Roman"/>
          <w:sz w:val="28"/>
          <w:szCs w:val="28"/>
          <w:lang w:eastAsia="ru-RU"/>
        </w:rPr>
        <w:t xml:space="preserve"> «</w:t>
      </w:r>
      <w:r w:rsidR="005F23A1" w:rsidRPr="00C51A1F">
        <w:rPr>
          <w:rFonts w:ascii="Times New Roman" w:hAnsi="Times New Roman" w:cs="Times New Roman"/>
          <w:sz w:val="28"/>
          <w:szCs w:val="28"/>
          <w:lang w:eastAsia="ru-RU"/>
        </w:rPr>
        <w:t>Политология</w:t>
      </w:r>
      <w:r w:rsidR="00814EA8" w:rsidRPr="00C51A1F">
        <w:rPr>
          <w:rFonts w:ascii="Times New Roman" w:hAnsi="Times New Roman" w:cs="Times New Roman"/>
          <w:sz w:val="28"/>
          <w:szCs w:val="28"/>
          <w:lang w:eastAsia="ru-RU"/>
        </w:rPr>
        <w:t>», ОП "Политология", профиль "Мировая политика"; ОП "Мировая политика/Global politics", профиль "Мировая политика/Global politics".</w:t>
      </w:r>
    </w:p>
    <w:p w14:paraId="36F4C58D" w14:textId="77777777" w:rsidR="00814EA8" w:rsidRPr="005A2252" w:rsidRDefault="00814EA8" w:rsidP="00814EA8">
      <w:pPr>
        <w:spacing w:after="0" w:line="360" w:lineRule="auto"/>
        <w:ind w:firstLine="709"/>
        <w:jc w:val="both"/>
        <w:rPr>
          <w:rFonts w:ascii="Times New Roman" w:hAnsi="Times New Roman" w:cs="Times New Roman"/>
          <w:sz w:val="28"/>
          <w:szCs w:val="28"/>
          <w:lang w:eastAsia="ru-RU"/>
        </w:rPr>
      </w:pPr>
    </w:p>
    <w:p w14:paraId="19A84E28" w14:textId="68ADA8B8" w:rsidR="00127744" w:rsidRPr="00BE755E" w:rsidRDefault="006D2390" w:rsidP="001E7607">
      <w:pPr>
        <w:spacing w:after="0" w:line="360" w:lineRule="auto"/>
        <w:ind w:firstLine="709"/>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4"/>
        <w:gridCol w:w="2747"/>
        <w:gridCol w:w="2689"/>
      </w:tblGrid>
      <w:tr w:rsidR="00EA2391" w:rsidRPr="00BE755E" w14:paraId="707595E9" w14:textId="77777777" w:rsidTr="003E7EB9">
        <w:trPr>
          <w:trHeight w:val="353"/>
          <w:jc w:val="center"/>
        </w:trPr>
        <w:tc>
          <w:tcPr>
            <w:tcW w:w="4624" w:type="dxa"/>
            <w:shd w:val="clear" w:color="auto" w:fill="auto"/>
            <w:vAlign w:val="center"/>
          </w:tcPr>
          <w:p w14:paraId="5B17CF3F" w14:textId="77777777" w:rsidR="00EA2391" w:rsidRPr="00BE755E" w:rsidRDefault="00EA2391" w:rsidP="007619E9">
            <w:pPr>
              <w:tabs>
                <w:tab w:val="num" w:pos="0"/>
              </w:tabs>
              <w:suppressAutoHyphens/>
              <w:spacing w:after="0" w:line="240" w:lineRule="auto"/>
              <w:jc w:val="center"/>
              <w:rPr>
                <w:rFonts w:ascii="Times New Roman" w:hAnsi="Times New Roman" w:cs="Times New Roman"/>
                <w:b/>
                <w:bCs/>
                <w:sz w:val="24"/>
                <w:szCs w:val="20"/>
              </w:rPr>
            </w:pPr>
            <w:r w:rsidRPr="00BE755E">
              <w:rPr>
                <w:rFonts w:ascii="Times New Roman" w:hAnsi="Times New Roman" w:cs="Times New Roman"/>
                <w:b/>
                <w:bCs/>
                <w:sz w:val="24"/>
                <w:szCs w:val="20"/>
              </w:rPr>
              <w:t>Вид учебной работы по дисциплине</w:t>
            </w:r>
          </w:p>
        </w:tc>
        <w:tc>
          <w:tcPr>
            <w:tcW w:w="2747" w:type="dxa"/>
            <w:shd w:val="clear" w:color="auto" w:fill="auto"/>
            <w:vAlign w:val="center"/>
          </w:tcPr>
          <w:p w14:paraId="3B767DBA" w14:textId="77777777" w:rsidR="00EA2391" w:rsidRPr="005A2252" w:rsidRDefault="00EA2391" w:rsidP="007619E9">
            <w:pPr>
              <w:tabs>
                <w:tab w:val="num" w:pos="0"/>
              </w:tabs>
              <w:spacing w:after="0" w:line="240" w:lineRule="auto"/>
              <w:jc w:val="center"/>
              <w:rPr>
                <w:rFonts w:ascii="Times New Roman" w:hAnsi="Times New Roman" w:cs="Times New Roman"/>
                <w:b/>
                <w:bCs/>
                <w:sz w:val="24"/>
                <w:szCs w:val="20"/>
              </w:rPr>
            </w:pPr>
            <w:r w:rsidRPr="005A2252">
              <w:rPr>
                <w:rFonts w:ascii="Times New Roman" w:hAnsi="Times New Roman" w:cs="Times New Roman"/>
                <w:b/>
                <w:bCs/>
                <w:sz w:val="24"/>
                <w:szCs w:val="20"/>
              </w:rPr>
              <w:t>Всего (в з/е и часах)</w:t>
            </w:r>
          </w:p>
        </w:tc>
        <w:tc>
          <w:tcPr>
            <w:tcW w:w="2689" w:type="dxa"/>
            <w:shd w:val="clear" w:color="auto" w:fill="auto"/>
            <w:vAlign w:val="center"/>
          </w:tcPr>
          <w:p w14:paraId="481BA5A3" w14:textId="6BA81A58" w:rsidR="00EA2391" w:rsidRPr="0045384E" w:rsidRDefault="006A19CA" w:rsidP="00F602AD">
            <w:pPr>
              <w:tabs>
                <w:tab w:val="num" w:pos="0"/>
              </w:tabs>
              <w:spacing w:after="0" w:line="240" w:lineRule="auto"/>
              <w:jc w:val="center"/>
              <w:rPr>
                <w:rFonts w:ascii="Times New Roman" w:hAnsi="Times New Roman" w:cs="Times New Roman"/>
                <w:b/>
                <w:bCs/>
                <w:color w:val="FF0000"/>
                <w:sz w:val="24"/>
                <w:szCs w:val="20"/>
              </w:rPr>
            </w:pPr>
            <w:r w:rsidRPr="005A2252">
              <w:rPr>
                <w:rFonts w:ascii="Times New Roman" w:hAnsi="Times New Roman" w:cs="Times New Roman"/>
                <w:b/>
                <w:bCs/>
                <w:sz w:val="24"/>
                <w:szCs w:val="20"/>
              </w:rPr>
              <w:t xml:space="preserve">Семестр </w:t>
            </w:r>
            <w:r w:rsidR="00C048B1">
              <w:rPr>
                <w:rFonts w:ascii="Times New Roman" w:hAnsi="Times New Roman" w:cs="Times New Roman"/>
                <w:b/>
                <w:bCs/>
                <w:sz w:val="24"/>
                <w:szCs w:val="20"/>
              </w:rPr>
              <w:t>7</w:t>
            </w:r>
          </w:p>
          <w:p w14:paraId="4BC21A3E" w14:textId="6804A0AB" w:rsidR="00F602AD" w:rsidRPr="005A2252" w:rsidRDefault="00F602AD" w:rsidP="00F602AD">
            <w:pPr>
              <w:tabs>
                <w:tab w:val="num" w:pos="0"/>
              </w:tabs>
              <w:spacing w:after="0" w:line="240" w:lineRule="auto"/>
              <w:jc w:val="center"/>
              <w:rPr>
                <w:rFonts w:ascii="Times New Roman" w:hAnsi="Times New Roman" w:cs="Times New Roman"/>
                <w:b/>
                <w:bCs/>
                <w:sz w:val="24"/>
                <w:szCs w:val="20"/>
              </w:rPr>
            </w:pPr>
            <w:r w:rsidRPr="005A2252">
              <w:rPr>
                <w:rFonts w:ascii="Times New Roman" w:hAnsi="Times New Roman" w:cs="Times New Roman"/>
                <w:b/>
                <w:bCs/>
                <w:sz w:val="24"/>
                <w:szCs w:val="20"/>
              </w:rPr>
              <w:t>(в з/е и часах)</w:t>
            </w:r>
          </w:p>
        </w:tc>
      </w:tr>
      <w:tr w:rsidR="00EA2391" w:rsidRPr="00BE755E" w14:paraId="4A2E6F69" w14:textId="77777777" w:rsidTr="003E7EB9">
        <w:trPr>
          <w:trHeight w:val="274"/>
          <w:jc w:val="center"/>
        </w:trPr>
        <w:tc>
          <w:tcPr>
            <w:tcW w:w="4624" w:type="dxa"/>
            <w:tcBorders>
              <w:bottom w:val="single" w:sz="4" w:space="0" w:color="auto"/>
            </w:tcBorders>
            <w:shd w:val="clear" w:color="auto" w:fill="auto"/>
            <w:vAlign w:val="center"/>
          </w:tcPr>
          <w:p w14:paraId="6A05003B" w14:textId="77777777" w:rsidR="00EA2391" w:rsidRPr="00BE755E" w:rsidRDefault="00EA2391" w:rsidP="007619E9">
            <w:pPr>
              <w:tabs>
                <w:tab w:val="num" w:pos="0"/>
              </w:tabs>
              <w:suppressAutoHyphens/>
              <w:spacing w:after="0"/>
              <w:rPr>
                <w:rFonts w:ascii="Times New Roman" w:hAnsi="Times New Roman" w:cs="Times New Roman"/>
                <w:b/>
                <w:bCs/>
                <w:sz w:val="24"/>
                <w:szCs w:val="20"/>
              </w:rPr>
            </w:pPr>
            <w:r w:rsidRPr="00BE755E">
              <w:rPr>
                <w:rFonts w:ascii="Times New Roman" w:hAnsi="Times New Roman" w:cs="Times New Roman"/>
                <w:b/>
                <w:bCs/>
                <w:sz w:val="24"/>
                <w:szCs w:val="20"/>
              </w:rPr>
              <w:t>Общая трудоемкость дисциплины</w:t>
            </w:r>
          </w:p>
        </w:tc>
        <w:tc>
          <w:tcPr>
            <w:tcW w:w="2747" w:type="dxa"/>
            <w:tcBorders>
              <w:bottom w:val="single" w:sz="4" w:space="0" w:color="auto"/>
            </w:tcBorders>
            <w:shd w:val="clear" w:color="auto" w:fill="auto"/>
            <w:vAlign w:val="center"/>
          </w:tcPr>
          <w:p w14:paraId="5CE6C98C" w14:textId="0E50F997" w:rsidR="00EA2391" w:rsidRPr="005A2252" w:rsidRDefault="00C048B1" w:rsidP="009226BE">
            <w:pPr>
              <w:tabs>
                <w:tab w:val="num"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5</w:t>
            </w:r>
            <w:r w:rsidR="00EA2391" w:rsidRPr="005A2252">
              <w:rPr>
                <w:rFonts w:ascii="Times New Roman" w:hAnsi="Times New Roman" w:cs="Times New Roman"/>
                <w:b/>
                <w:bCs/>
                <w:sz w:val="24"/>
                <w:szCs w:val="20"/>
              </w:rPr>
              <w:t xml:space="preserve"> з.е. </w:t>
            </w:r>
            <w:r w:rsidR="009226BE" w:rsidRPr="005A2252">
              <w:rPr>
                <w:rFonts w:ascii="Times New Roman" w:hAnsi="Times New Roman" w:cs="Times New Roman"/>
                <w:b/>
                <w:bCs/>
                <w:sz w:val="24"/>
                <w:szCs w:val="20"/>
              </w:rPr>
              <w:t>и</w:t>
            </w:r>
            <w:r w:rsidR="00EA2391" w:rsidRPr="005A2252">
              <w:rPr>
                <w:rFonts w:ascii="Times New Roman" w:hAnsi="Times New Roman" w:cs="Times New Roman"/>
                <w:b/>
                <w:bCs/>
                <w:sz w:val="24"/>
                <w:szCs w:val="20"/>
              </w:rPr>
              <w:t xml:space="preserve"> 1</w:t>
            </w:r>
            <w:r>
              <w:rPr>
                <w:rFonts w:ascii="Times New Roman" w:hAnsi="Times New Roman" w:cs="Times New Roman"/>
                <w:b/>
                <w:bCs/>
                <w:sz w:val="24"/>
                <w:szCs w:val="20"/>
              </w:rPr>
              <w:t>80</w:t>
            </w:r>
          </w:p>
        </w:tc>
        <w:tc>
          <w:tcPr>
            <w:tcW w:w="2689" w:type="dxa"/>
            <w:tcBorders>
              <w:bottom w:val="single" w:sz="4" w:space="0" w:color="auto"/>
            </w:tcBorders>
            <w:shd w:val="clear" w:color="auto" w:fill="auto"/>
            <w:vAlign w:val="center"/>
          </w:tcPr>
          <w:p w14:paraId="1CCEF234" w14:textId="098664EC" w:rsidR="00EA2391" w:rsidRPr="005A2252" w:rsidRDefault="00EA2391" w:rsidP="00470590">
            <w:pPr>
              <w:tabs>
                <w:tab w:val="num" w:pos="0"/>
              </w:tabs>
              <w:spacing w:after="0" w:line="400" w:lineRule="exact"/>
              <w:jc w:val="center"/>
              <w:rPr>
                <w:rFonts w:ascii="Times New Roman" w:hAnsi="Times New Roman" w:cs="Times New Roman"/>
                <w:b/>
                <w:bCs/>
                <w:sz w:val="24"/>
                <w:szCs w:val="20"/>
              </w:rPr>
            </w:pPr>
            <w:r w:rsidRPr="005A2252">
              <w:rPr>
                <w:rFonts w:ascii="Times New Roman" w:hAnsi="Times New Roman" w:cs="Times New Roman"/>
                <w:b/>
                <w:bCs/>
                <w:sz w:val="24"/>
                <w:szCs w:val="20"/>
              </w:rPr>
              <w:t>1</w:t>
            </w:r>
            <w:r w:rsidR="00C048B1">
              <w:rPr>
                <w:rFonts w:ascii="Times New Roman" w:hAnsi="Times New Roman" w:cs="Times New Roman"/>
                <w:b/>
                <w:bCs/>
                <w:sz w:val="24"/>
                <w:szCs w:val="20"/>
              </w:rPr>
              <w:t>80</w:t>
            </w:r>
          </w:p>
        </w:tc>
      </w:tr>
      <w:tr w:rsidR="00EA2391" w:rsidRPr="00BE755E" w14:paraId="560749FF" w14:textId="77777777" w:rsidTr="003E7EB9">
        <w:trPr>
          <w:trHeight w:val="346"/>
          <w:jc w:val="center"/>
        </w:trPr>
        <w:tc>
          <w:tcPr>
            <w:tcW w:w="4624" w:type="dxa"/>
            <w:shd w:val="clear" w:color="auto" w:fill="auto"/>
            <w:vAlign w:val="center"/>
          </w:tcPr>
          <w:p w14:paraId="7274E3A9" w14:textId="77777777" w:rsidR="00EA2391" w:rsidRPr="00BE755E" w:rsidRDefault="00EA2391" w:rsidP="007619E9">
            <w:pPr>
              <w:tabs>
                <w:tab w:val="num" w:pos="0"/>
              </w:tabs>
              <w:suppressAutoHyphens/>
              <w:spacing w:after="0" w:line="400" w:lineRule="exact"/>
              <w:rPr>
                <w:rFonts w:ascii="Times New Roman" w:hAnsi="Times New Roman" w:cs="Times New Roman"/>
                <w:b/>
                <w:bCs/>
                <w:i/>
                <w:sz w:val="24"/>
                <w:szCs w:val="20"/>
              </w:rPr>
            </w:pPr>
            <w:r w:rsidRPr="00BE755E">
              <w:rPr>
                <w:rFonts w:ascii="Times New Roman" w:hAnsi="Times New Roman" w:cs="Times New Roman"/>
                <w:b/>
                <w:bCs/>
                <w:i/>
                <w:sz w:val="24"/>
                <w:szCs w:val="20"/>
              </w:rPr>
              <w:t>Контактная работа - Аудиторные занятия</w:t>
            </w:r>
          </w:p>
        </w:tc>
        <w:tc>
          <w:tcPr>
            <w:tcW w:w="2747" w:type="dxa"/>
            <w:shd w:val="clear" w:color="auto" w:fill="auto"/>
            <w:vAlign w:val="center"/>
          </w:tcPr>
          <w:p w14:paraId="094EC668" w14:textId="3655CC31" w:rsidR="00EA2391" w:rsidRPr="005A2252" w:rsidRDefault="00C048B1" w:rsidP="00470590">
            <w:pPr>
              <w:tabs>
                <w:tab w:val="num"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68</w:t>
            </w:r>
          </w:p>
        </w:tc>
        <w:tc>
          <w:tcPr>
            <w:tcW w:w="2689" w:type="dxa"/>
            <w:shd w:val="clear" w:color="auto" w:fill="auto"/>
            <w:vAlign w:val="center"/>
          </w:tcPr>
          <w:p w14:paraId="2E1E2893" w14:textId="7E08D331" w:rsidR="00EA2391" w:rsidRPr="005A2252" w:rsidRDefault="00C048B1" w:rsidP="00470590">
            <w:pPr>
              <w:tabs>
                <w:tab w:val="num"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68</w:t>
            </w:r>
          </w:p>
        </w:tc>
      </w:tr>
      <w:tr w:rsidR="00EA2391" w:rsidRPr="00BE755E" w14:paraId="227A5B85" w14:textId="77777777" w:rsidTr="003E7EB9">
        <w:trPr>
          <w:trHeight w:val="222"/>
          <w:jc w:val="center"/>
        </w:trPr>
        <w:tc>
          <w:tcPr>
            <w:tcW w:w="4624" w:type="dxa"/>
            <w:shd w:val="clear" w:color="auto" w:fill="auto"/>
            <w:vAlign w:val="center"/>
          </w:tcPr>
          <w:p w14:paraId="70AE971F" w14:textId="77777777" w:rsidR="00EA2391" w:rsidRPr="00BE755E" w:rsidRDefault="00EA2391" w:rsidP="007619E9">
            <w:pPr>
              <w:tabs>
                <w:tab w:val="num" w:pos="0"/>
              </w:tabs>
              <w:suppressAutoHyphens/>
              <w:spacing w:after="0" w:line="400" w:lineRule="exact"/>
              <w:rPr>
                <w:rFonts w:ascii="Times New Roman" w:hAnsi="Times New Roman" w:cs="Times New Roman"/>
                <w:bCs/>
                <w:i/>
                <w:sz w:val="24"/>
                <w:szCs w:val="20"/>
              </w:rPr>
            </w:pPr>
            <w:r w:rsidRPr="00BE755E">
              <w:rPr>
                <w:rFonts w:ascii="Times New Roman" w:hAnsi="Times New Roman" w:cs="Times New Roman"/>
                <w:bCs/>
                <w:i/>
                <w:sz w:val="24"/>
                <w:szCs w:val="20"/>
              </w:rPr>
              <w:t>Лекции</w:t>
            </w:r>
          </w:p>
        </w:tc>
        <w:tc>
          <w:tcPr>
            <w:tcW w:w="2747" w:type="dxa"/>
            <w:shd w:val="clear" w:color="auto" w:fill="auto"/>
            <w:vAlign w:val="center"/>
          </w:tcPr>
          <w:p w14:paraId="74E87825" w14:textId="7A02236B" w:rsidR="00EA2391" w:rsidRPr="005A2252" w:rsidRDefault="00C048B1" w:rsidP="00470590">
            <w:pPr>
              <w:tabs>
                <w:tab w:val="num" w:pos="0"/>
              </w:tabs>
              <w:spacing w:after="0" w:line="400" w:lineRule="exact"/>
              <w:jc w:val="center"/>
              <w:rPr>
                <w:rFonts w:ascii="Times New Roman" w:hAnsi="Times New Roman" w:cs="Times New Roman"/>
                <w:bCs/>
                <w:sz w:val="24"/>
                <w:szCs w:val="20"/>
              </w:rPr>
            </w:pPr>
            <w:r>
              <w:rPr>
                <w:rFonts w:ascii="Times New Roman" w:hAnsi="Times New Roman" w:cs="Times New Roman"/>
                <w:bCs/>
                <w:sz w:val="24"/>
                <w:szCs w:val="20"/>
              </w:rPr>
              <w:t>34</w:t>
            </w:r>
          </w:p>
        </w:tc>
        <w:tc>
          <w:tcPr>
            <w:tcW w:w="2689" w:type="dxa"/>
            <w:shd w:val="clear" w:color="auto" w:fill="auto"/>
            <w:vAlign w:val="center"/>
          </w:tcPr>
          <w:p w14:paraId="15561543" w14:textId="76731671" w:rsidR="00EA2391" w:rsidRPr="005A2252" w:rsidRDefault="00C048B1" w:rsidP="00470590">
            <w:pPr>
              <w:tabs>
                <w:tab w:val="num" w:pos="0"/>
              </w:tabs>
              <w:spacing w:after="0" w:line="400" w:lineRule="exact"/>
              <w:jc w:val="center"/>
              <w:rPr>
                <w:rFonts w:ascii="Times New Roman" w:hAnsi="Times New Roman" w:cs="Times New Roman"/>
                <w:bCs/>
                <w:sz w:val="24"/>
                <w:szCs w:val="20"/>
              </w:rPr>
            </w:pPr>
            <w:r>
              <w:rPr>
                <w:rFonts w:ascii="Times New Roman" w:hAnsi="Times New Roman" w:cs="Times New Roman"/>
                <w:bCs/>
                <w:sz w:val="24"/>
                <w:szCs w:val="20"/>
              </w:rPr>
              <w:t>34</w:t>
            </w:r>
          </w:p>
        </w:tc>
      </w:tr>
      <w:tr w:rsidR="00EA2391" w:rsidRPr="00BE755E" w14:paraId="395CCA17" w14:textId="77777777" w:rsidTr="003E7EB9">
        <w:trPr>
          <w:trHeight w:val="222"/>
          <w:jc w:val="center"/>
        </w:trPr>
        <w:tc>
          <w:tcPr>
            <w:tcW w:w="4624" w:type="dxa"/>
            <w:tcBorders>
              <w:bottom w:val="single" w:sz="4" w:space="0" w:color="auto"/>
            </w:tcBorders>
            <w:shd w:val="clear" w:color="auto" w:fill="auto"/>
            <w:vAlign w:val="center"/>
          </w:tcPr>
          <w:p w14:paraId="4B15CF4A" w14:textId="77777777" w:rsidR="00EA2391" w:rsidRPr="00BE755E" w:rsidRDefault="00EA2391" w:rsidP="007619E9">
            <w:pPr>
              <w:tabs>
                <w:tab w:val="num" w:pos="0"/>
              </w:tabs>
              <w:suppressAutoHyphens/>
              <w:spacing w:after="0" w:line="400" w:lineRule="exact"/>
              <w:rPr>
                <w:rFonts w:ascii="Times New Roman" w:hAnsi="Times New Roman" w:cs="Times New Roman"/>
                <w:bCs/>
                <w:i/>
                <w:sz w:val="24"/>
                <w:szCs w:val="20"/>
              </w:rPr>
            </w:pPr>
            <w:r w:rsidRPr="00BE755E">
              <w:rPr>
                <w:rFonts w:ascii="Times New Roman" w:hAnsi="Times New Roman" w:cs="Times New Roman"/>
                <w:bCs/>
                <w:i/>
                <w:sz w:val="24"/>
                <w:szCs w:val="20"/>
              </w:rPr>
              <w:t>Семинары, практические занятия</w:t>
            </w:r>
          </w:p>
        </w:tc>
        <w:tc>
          <w:tcPr>
            <w:tcW w:w="2747" w:type="dxa"/>
            <w:tcBorders>
              <w:bottom w:val="single" w:sz="4" w:space="0" w:color="auto"/>
            </w:tcBorders>
            <w:shd w:val="clear" w:color="auto" w:fill="auto"/>
            <w:vAlign w:val="center"/>
          </w:tcPr>
          <w:p w14:paraId="1EBE18C9" w14:textId="65FF362A" w:rsidR="00EA2391" w:rsidRPr="005A2252" w:rsidRDefault="00C048B1" w:rsidP="00470590">
            <w:pPr>
              <w:tabs>
                <w:tab w:val="num" w:pos="0"/>
              </w:tabs>
              <w:spacing w:after="0" w:line="400" w:lineRule="exact"/>
              <w:jc w:val="center"/>
              <w:rPr>
                <w:rFonts w:ascii="Times New Roman" w:hAnsi="Times New Roman" w:cs="Times New Roman"/>
                <w:bCs/>
                <w:sz w:val="24"/>
                <w:szCs w:val="20"/>
              </w:rPr>
            </w:pPr>
            <w:r>
              <w:rPr>
                <w:rFonts w:ascii="Times New Roman" w:hAnsi="Times New Roman" w:cs="Times New Roman"/>
                <w:bCs/>
                <w:sz w:val="24"/>
                <w:szCs w:val="20"/>
              </w:rPr>
              <w:t>34</w:t>
            </w:r>
          </w:p>
        </w:tc>
        <w:tc>
          <w:tcPr>
            <w:tcW w:w="2689" w:type="dxa"/>
            <w:tcBorders>
              <w:bottom w:val="single" w:sz="4" w:space="0" w:color="auto"/>
            </w:tcBorders>
            <w:shd w:val="clear" w:color="auto" w:fill="auto"/>
            <w:vAlign w:val="center"/>
          </w:tcPr>
          <w:p w14:paraId="7DC994C2" w14:textId="6F805A45" w:rsidR="00EA2391" w:rsidRPr="005A2252" w:rsidRDefault="00C048B1" w:rsidP="00470590">
            <w:pPr>
              <w:tabs>
                <w:tab w:val="num" w:pos="0"/>
              </w:tabs>
              <w:spacing w:after="0" w:line="400" w:lineRule="exact"/>
              <w:jc w:val="center"/>
              <w:rPr>
                <w:rFonts w:ascii="Times New Roman" w:hAnsi="Times New Roman" w:cs="Times New Roman"/>
                <w:bCs/>
                <w:sz w:val="24"/>
                <w:szCs w:val="20"/>
              </w:rPr>
            </w:pPr>
            <w:r>
              <w:rPr>
                <w:rFonts w:ascii="Times New Roman" w:hAnsi="Times New Roman" w:cs="Times New Roman"/>
                <w:bCs/>
                <w:sz w:val="24"/>
                <w:szCs w:val="20"/>
              </w:rPr>
              <w:t>34</w:t>
            </w:r>
          </w:p>
        </w:tc>
      </w:tr>
      <w:tr w:rsidR="00EA2391" w:rsidRPr="00BE755E" w14:paraId="75FE8EF6" w14:textId="77777777" w:rsidTr="003E7EB9">
        <w:trPr>
          <w:trHeight w:val="170"/>
          <w:jc w:val="center"/>
        </w:trPr>
        <w:tc>
          <w:tcPr>
            <w:tcW w:w="4624" w:type="dxa"/>
            <w:shd w:val="clear" w:color="auto" w:fill="auto"/>
            <w:vAlign w:val="center"/>
          </w:tcPr>
          <w:p w14:paraId="37C1B8AF" w14:textId="77777777" w:rsidR="00EA2391" w:rsidRPr="00BE755E" w:rsidRDefault="00EA2391" w:rsidP="007619E9">
            <w:pPr>
              <w:tabs>
                <w:tab w:val="num" w:pos="0"/>
              </w:tabs>
              <w:suppressAutoHyphens/>
              <w:spacing w:after="0"/>
              <w:rPr>
                <w:rFonts w:ascii="Times New Roman" w:hAnsi="Times New Roman" w:cs="Times New Roman"/>
                <w:b/>
                <w:bCs/>
                <w:i/>
                <w:sz w:val="24"/>
                <w:szCs w:val="20"/>
              </w:rPr>
            </w:pPr>
            <w:r w:rsidRPr="00BE755E">
              <w:rPr>
                <w:rFonts w:ascii="Times New Roman" w:hAnsi="Times New Roman" w:cs="Times New Roman"/>
                <w:b/>
                <w:bCs/>
                <w:i/>
                <w:sz w:val="24"/>
                <w:szCs w:val="20"/>
              </w:rPr>
              <w:t xml:space="preserve">Самостоятельная работа </w:t>
            </w:r>
          </w:p>
        </w:tc>
        <w:tc>
          <w:tcPr>
            <w:tcW w:w="2747" w:type="dxa"/>
            <w:shd w:val="clear" w:color="auto" w:fill="auto"/>
            <w:vAlign w:val="center"/>
          </w:tcPr>
          <w:p w14:paraId="1DD6F3BC" w14:textId="333F90BF" w:rsidR="00EA2391" w:rsidRPr="005A2252" w:rsidRDefault="00A251A6" w:rsidP="00470590">
            <w:pPr>
              <w:tabs>
                <w:tab w:val="num" w:pos="0"/>
              </w:tabs>
              <w:spacing w:after="0" w:line="400" w:lineRule="exact"/>
              <w:jc w:val="center"/>
              <w:rPr>
                <w:rFonts w:ascii="Times New Roman" w:hAnsi="Times New Roman" w:cs="Times New Roman"/>
                <w:b/>
                <w:bCs/>
                <w:sz w:val="24"/>
                <w:szCs w:val="20"/>
              </w:rPr>
            </w:pPr>
            <w:r w:rsidRPr="005A2252">
              <w:rPr>
                <w:rFonts w:ascii="Times New Roman" w:hAnsi="Times New Roman" w:cs="Times New Roman"/>
                <w:b/>
                <w:bCs/>
                <w:sz w:val="24"/>
                <w:szCs w:val="20"/>
              </w:rPr>
              <w:t>1</w:t>
            </w:r>
            <w:r w:rsidR="00C875CC" w:rsidRPr="005A2252">
              <w:rPr>
                <w:rFonts w:ascii="Times New Roman" w:hAnsi="Times New Roman" w:cs="Times New Roman"/>
                <w:b/>
                <w:bCs/>
                <w:sz w:val="24"/>
                <w:szCs w:val="20"/>
              </w:rPr>
              <w:t>12</w:t>
            </w:r>
          </w:p>
        </w:tc>
        <w:tc>
          <w:tcPr>
            <w:tcW w:w="2689" w:type="dxa"/>
            <w:shd w:val="clear" w:color="auto" w:fill="auto"/>
            <w:vAlign w:val="center"/>
          </w:tcPr>
          <w:p w14:paraId="5A5124D3" w14:textId="64BDCADE" w:rsidR="00EA2391" w:rsidRPr="005A2252" w:rsidRDefault="00F76E41" w:rsidP="00470590">
            <w:pPr>
              <w:tabs>
                <w:tab w:val="num" w:pos="0"/>
              </w:tabs>
              <w:spacing w:after="0" w:line="400" w:lineRule="exact"/>
              <w:jc w:val="center"/>
              <w:rPr>
                <w:rFonts w:ascii="Times New Roman" w:hAnsi="Times New Roman" w:cs="Times New Roman"/>
                <w:b/>
                <w:bCs/>
                <w:sz w:val="24"/>
                <w:szCs w:val="20"/>
              </w:rPr>
            </w:pPr>
            <w:r w:rsidRPr="005A2252">
              <w:rPr>
                <w:rFonts w:ascii="Times New Roman" w:hAnsi="Times New Roman" w:cs="Times New Roman"/>
                <w:b/>
                <w:bCs/>
                <w:sz w:val="24"/>
                <w:szCs w:val="20"/>
              </w:rPr>
              <w:t>11</w:t>
            </w:r>
            <w:r w:rsidR="00C875CC" w:rsidRPr="005A2252">
              <w:rPr>
                <w:rFonts w:ascii="Times New Roman" w:hAnsi="Times New Roman" w:cs="Times New Roman"/>
                <w:b/>
                <w:bCs/>
                <w:sz w:val="24"/>
                <w:szCs w:val="20"/>
              </w:rPr>
              <w:t>2</w:t>
            </w:r>
          </w:p>
        </w:tc>
      </w:tr>
      <w:tr w:rsidR="00EA2391" w:rsidRPr="00BE755E" w14:paraId="476DE0A2" w14:textId="77777777" w:rsidTr="003E7EB9">
        <w:trPr>
          <w:trHeight w:val="675"/>
          <w:jc w:val="center"/>
        </w:trPr>
        <w:tc>
          <w:tcPr>
            <w:tcW w:w="4624" w:type="dxa"/>
            <w:shd w:val="clear" w:color="auto" w:fill="auto"/>
            <w:vAlign w:val="center"/>
          </w:tcPr>
          <w:p w14:paraId="41BF6B2E" w14:textId="77777777" w:rsidR="00EA2391" w:rsidRPr="00BE755E" w:rsidRDefault="00EA2391" w:rsidP="007619E9">
            <w:pPr>
              <w:tabs>
                <w:tab w:val="num" w:pos="0"/>
              </w:tabs>
              <w:suppressAutoHyphens/>
              <w:spacing w:after="0"/>
              <w:rPr>
                <w:rFonts w:ascii="Times New Roman" w:hAnsi="Times New Roman" w:cs="Times New Roman"/>
                <w:bCs/>
                <w:sz w:val="24"/>
                <w:szCs w:val="20"/>
              </w:rPr>
            </w:pPr>
            <w:r w:rsidRPr="00BE755E">
              <w:rPr>
                <w:rFonts w:ascii="Times New Roman" w:hAnsi="Times New Roman" w:cs="Times New Roman"/>
                <w:bCs/>
                <w:sz w:val="24"/>
                <w:szCs w:val="20"/>
              </w:rPr>
              <w:t>Вид текущего контроля</w:t>
            </w:r>
          </w:p>
        </w:tc>
        <w:tc>
          <w:tcPr>
            <w:tcW w:w="2747" w:type="dxa"/>
            <w:shd w:val="clear" w:color="auto" w:fill="auto"/>
            <w:vAlign w:val="bottom"/>
          </w:tcPr>
          <w:p w14:paraId="677F8845" w14:textId="36894D55" w:rsidR="00EA2391" w:rsidRPr="005A2252" w:rsidRDefault="00C048B1" w:rsidP="00F602AD">
            <w:pPr>
              <w:tabs>
                <w:tab w:val="num" w:pos="0"/>
              </w:tabs>
              <w:spacing w:line="240" w:lineRule="auto"/>
              <w:jc w:val="center"/>
              <w:rPr>
                <w:rFonts w:ascii="Times New Roman" w:hAnsi="Times New Roman" w:cs="Times New Roman"/>
                <w:b/>
                <w:bCs/>
                <w:sz w:val="24"/>
                <w:szCs w:val="20"/>
              </w:rPr>
            </w:pPr>
            <w:r>
              <w:rPr>
                <w:rFonts w:ascii="Times New Roman" w:hAnsi="Times New Roman" w:cs="Times New Roman"/>
                <w:bCs/>
                <w:sz w:val="24"/>
                <w:szCs w:val="20"/>
              </w:rPr>
              <w:t>Контрольная работа</w:t>
            </w:r>
          </w:p>
        </w:tc>
        <w:tc>
          <w:tcPr>
            <w:tcW w:w="2689" w:type="dxa"/>
            <w:shd w:val="clear" w:color="auto" w:fill="auto"/>
            <w:vAlign w:val="bottom"/>
          </w:tcPr>
          <w:p w14:paraId="229BA0A0" w14:textId="7A7D0689" w:rsidR="00EA2391" w:rsidRPr="005A2252" w:rsidRDefault="00C048B1" w:rsidP="00F602AD">
            <w:pPr>
              <w:tabs>
                <w:tab w:val="num" w:pos="0"/>
              </w:tabs>
              <w:spacing w:line="240" w:lineRule="auto"/>
              <w:jc w:val="center"/>
              <w:rPr>
                <w:rFonts w:ascii="Times New Roman" w:hAnsi="Times New Roman" w:cs="Times New Roman"/>
                <w:bCs/>
                <w:sz w:val="24"/>
                <w:szCs w:val="20"/>
              </w:rPr>
            </w:pPr>
            <w:r>
              <w:rPr>
                <w:rFonts w:ascii="Times New Roman" w:hAnsi="Times New Roman" w:cs="Times New Roman"/>
                <w:bCs/>
                <w:sz w:val="24"/>
                <w:szCs w:val="20"/>
              </w:rPr>
              <w:t>Контрольная работа</w:t>
            </w:r>
          </w:p>
        </w:tc>
      </w:tr>
      <w:tr w:rsidR="00EA2391" w:rsidRPr="00BE755E" w14:paraId="2287CF27" w14:textId="77777777" w:rsidTr="003E7EB9">
        <w:trPr>
          <w:trHeight w:val="170"/>
          <w:jc w:val="center"/>
        </w:trPr>
        <w:tc>
          <w:tcPr>
            <w:tcW w:w="4624" w:type="dxa"/>
            <w:shd w:val="clear" w:color="auto" w:fill="auto"/>
            <w:vAlign w:val="center"/>
          </w:tcPr>
          <w:p w14:paraId="5D4F7DC4" w14:textId="77777777" w:rsidR="00EA2391" w:rsidRPr="00BE755E" w:rsidRDefault="00EA2391" w:rsidP="007619E9">
            <w:pPr>
              <w:tabs>
                <w:tab w:val="num" w:pos="0"/>
              </w:tabs>
              <w:suppressAutoHyphens/>
              <w:spacing w:after="0" w:line="400" w:lineRule="exact"/>
              <w:rPr>
                <w:rFonts w:ascii="Times New Roman" w:hAnsi="Times New Roman" w:cs="Times New Roman"/>
                <w:bCs/>
                <w:sz w:val="24"/>
                <w:szCs w:val="20"/>
              </w:rPr>
            </w:pPr>
            <w:r w:rsidRPr="00BE755E">
              <w:rPr>
                <w:rFonts w:ascii="Times New Roman" w:hAnsi="Times New Roman" w:cs="Times New Roman"/>
                <w:bCs/>
                <w:sz w:val="24"/>
                <w:szCs w:val="20"/>
              </w:rPr>
              <w:t>Вид промежуточной аттестации</w:t>
            </w:r>
          </w:p>
        </w:tc>
        <w:tc>
          <w:tcPr>
            <w:tcW w:w="2747" w:type="dxa"/>
            <w:shd w:val="clear" w:color="auto" w:fill="auto"/>
            <w:vAlign w:val="bottom"/>
          </w:tcPr>
          <w:p w14:paraId="4D98BD04" w14:textId="73EB2F4A" w:rsidR="00EA2391" w:rsidRPr="005A2252" w:rsidRDefault="00EA53C8" w:rsidP="007619E9">
            <w:pPr>
              <w:tabs>
                <w:tab w:val="num" w:pos="0"/>
              </w:tabs>
              <w:spacing w:after="0" w:line="400" w:lineRule="exact"/>
              <w:jc w:val="center"/>
              <w:rPr>
                <w:rFonts w:ascii="Times New Roman" w:hAnsi="Times New Roman" w:cs="Times New Roman"/>
                <w:bCs/>
                <w:sz w:val="24"/>
                <w:szCs w:val="20"/>
              </w:rPr>
            </w:pPr>
            <w:r w:rsidRPr="005A2252">
              <w:rPr>
                <w:rFonts w:ascii="Times New Roman" w:hAnsi="Times New Roman" w:cs="Times New Roman"/>
                <w:bCs/>
                <w:sz w:val="24"/>
                <w:szCs w:val="20"/>
              </w:rPr>
              <w:t>Э</w:t>
            </w:r>
            <w:r w:rsidR="00EA2391" w:rsidRPr="005A2252">
              <w:rPr>
                <w:rFonts w:ascii="Times New Roman" w:hAnsi="Times New Roman" w:cs="Times New Roman"/>
                <w:bCs/>
                <w:sz w:val="24"/>
                <w:szCs w:val="20"/>
              </w:rPr>
              <w:t>кзамен</w:t>
            </w:r>
          </w:p>
        </w:tc>
        <w:tc>
          <w:tcPr>
            <w:tcW w:w="2689" w:type="dxa"/>
            <w:shd w:val="clear" w:color="auto" w:fill="auto"/>
            <w:vAlign w:val="bottom"/>
          </w:tcPr>
          <w:p w14:paraId="7798231C" w14:textId="395C64C8" w:rsidR="00EA2391" w:rsidRPr="005A2252" w:rsidRDefault="00EA53C8" w:rsidP="007619E9">
            <w:pPr>
              <w:tabs>
                <w:tab w:val="num" w:pos="0"/>
              </w:tabs>
              <w:spacing w:after="0" w:line="400" w:lineRule="exact"/>
              <w:jc w:val="center"/>
              <w:rPr>
                <w:rFonts w:ascii="Times New Roman" w:hAnsi="Times New Roman" w:cs="Times New Roman"/>
                <w:bCs/>
                <w:sz w:val="24"/>
                <w:szCs w:val="20"/>
              </w:rPr>
            </w:pPr>
            <w:r w:rsidRPr="005A2252">
              <w:rPr>
                <w:rFonts w:ascii="Times New Roman" w:hAnsi="Times New Roman" w:cs="Times New Roman"/>
                <w:bCs/>
                <w:sz w:val="24"/>
                <w:szCs w:val="20"/>
              </w:rPr>
              <w:t>Э</w:t>
            </w:r>
            <w:r w:rsidR="00BF6B1B" w:rsidRPr="005A2252">
              <w:rPr>
                <w:rFonts w:ascii="Times New Roman" w:hAnsi="Times New Roman" w:cs="Times New Roman"/>
                <w:bCs/>
                <w:sz w:val="24"/>
                <w:szCs w:val="20"/>
              </w:rPr>
              <w:t>кзамен</w:t>
            </w:r>
          </w:p>
        </w:tc>
      </w:tr>
    </w:tbl>
    <w:p w14:paraId="4F22C6E3" w14:textId="03EAC435" w:rsidR="006D2390" w:rsidRDefault="006D2390" w:rsidP="006D2390">
      <w:pPr>
        <w:pStyle w:val="a3"/>
        <w:ind w:left="0"/>
        <w:jc w:val="both"/>
        <w:rPr>
          <w:rFonts w:ascii="Times New Roman" w:hAnsi="Times New Roman" w:cs="Times New Roman"/>
          <w:b/>
          <w:sz w:val="28"/>
          <w:szCs w:val="24"/>
          <w:lang w:eastAsia="ru-RU"/>
        </w:rPr>
      </w:pPr>
    </w:p>
    <w:p w14:paraId="6075C865" w14:textId="77777777" w:rsidR="00262767" w:rsidRPr="00BE755E" w:rsidRDefault="00262767" w:rsidP="006D2390">
      <w:pPr>
        <w:pStyle w:val="a3"/>
        <w:ind w:left="0"/>
        <w:jc w:val="both"/>
        <w:rPr>
          <w:rFonts w:ascii="Times New Roman" w:hAnsi="Times New Roman" w:cs="Times New Roman"/>
          <w:b/>
          <w:sz w:val="28"/>
          <w:szCs w:val="24"/>
          <w:lang w:eastAsia="ru-RU"/>
        </w:rPr>
      </w:pPr>
    </w:p>
    <w:p w14:paraId="0434C364" w14:textId="58263484" w:rsidR="006D2390" w:rsidRPr="00BE755E" w:rsidRDefault="006D2390" w:rsidP="006D2390">
      <w:pPr>
        <w:pStyle w:val="a3"/>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7388D65" w14:textId="58F025AD" w:rsidR="006D2390" w:rsidRDefault="006D2390" w:rsidP="00982CC5">
      <w:pPr>
        <w:spacing w:after="0" w:line="240" w:lineRule="auto"/>
        <w:ind w:firstLine="709"/>
        <w:jc w:val="both"/>
        <w:rPr>
          <w:rFonts w:ascii="Times New Roman" w:hAnsi="Times New Roman" w:cs="Times New Roman"/>
          <w:b/>
          <w:sz w:val="28"/>
          <w:szCs w:val="24"/>
          <w:lang w:eastAsia="ru-RU"/>
        </w:rPr>
      </w:pPr>
      <w:r w:rsidRPr="0014411D">
        <w:rPr>
          <w:rFonts w:ascii="Times New Roman" w:hAnsi="Times New Roman" w:cs="Times New Roman"/>
          <w:b/>
          <w:sz w:val="28"/>
          <w:szCs w:val="24"/>
          <w:lang w:eastAsia="ru-RU"/>
        </w:rPr>
        <w:t>5.1. Содержание дисциплины</w:t>
      </w:r>
    </w:p>
    <w:p w14:paraId="0FE249AC" w14:textId="77777777" w:rsidR="00546C41" w:rsidRPr="0014411D" w:rsidRDefault="00546C41" w:rsidP="00982CC5">
      <w:pPr>
        <w:spacing w:after="0" w:line="240" w:lineRule="auto"/>
        <w:ind w:firstLine="709"/>
        <w:jc w:val="both"/>
        <w:rPr>
          <w:rFonts w:ascii="Times New Roman" w:hAnsi="Times New Roman" w:cs="Times New Roman"/>
          <w:b/>
          <w:sz w:val="28"/>
          <w:szCs w:val="24"/>
          <w:lang w:eastAsia="ru-RU"/>
        </w:rPr>
      </w:pPr>
    </w:p>
    <w:p w14:paraId="6CC8C376" w14:textId="21C648F9" w:rsidR="00324FF3" w:rsidRDefault="00643230" w:rsidP="00982CC5">
      <w:pPr>
        <w:spacing w:after="0" w:line="240" w:lineRule="auto"/>
        <w:jc w:val="both"/>
        <w:rPr>
          <w:rFonts w:ascii="Times New Roman" w:eastAsia="Times New Roman" w:hAnsi="Times New Roman" w:cs="Times New Roman"/>
          <w:b/>
          <w:bCs/>
          <w:sz w:val="28"/>
          <w:szCs w:val="28"/>
          <w:lang w:eastAsia="ru-RU"/>
        </w:rPr>
      </w:pPr>
      <w:r w:rsidRPr="00630E32">
        <w:rPr>
          <w:rFonts w:ascii="Times New Roman" w:hAnsi="Times New Roman" w:cs="Times New Roman"/>
          <w:b/>
          <w:bCs/>
          <w:iCs/>
          <w:sz w:val="28"/>
          <w:szCs w:val="28"/>
          <w:lang w:eastAsia="ru-RU"/>
        </w:rPr>
        <w:t>Тема 1</w:t>
      </w:r>
      <w:r w:rsidRPr="00813F06">
        <w:rPr>
          <w:rFonts w:ascii="Times New Roman" w:hAnsi="Times New Roman" w:cs="Times New Roman"/>
          <w:b/>
          <w:bCs/>
          <w:iCs/>
          <w:sz w:val="28"/>
          <w:szCs w:val="28"/>
          <w:lang w:eastAsia="ru-RU"/>
        </w:rPr>
        <w:t xml:space="preserve">. </w:t>
      </w:r>
      <w:r w:rsidR="00F602AD">
        <w:rPr>
          <w:rFonts w:ascii="Times New Roman" w:eastAsia="Times New Roman" w:hAnsi="Times New Roman" w:cs="Times New Roman"/>
          <w:b/>
          <w:bCs/>
          <w:sz w:val="28"/>
          <w:szCs w:val="28"/>
          <w:lang w:eastAsia="ru-RU"/>
        </w:rPr>
        <w:t xml:space="preserve">Понятие, </w:t>
      </w:r>
      <w:r w:rsidR="00631AEA">
        <w:rPr>
          <w:rFonts w:ascii="Times New Roman" w:eastAsia="Times New Roman" w:hAnsi="Times New Roman" w:cs="Times New Roman"/>
          <w:b/>
          <w:bCs/>
          <w:sz w:val="28"/>
          <w:szCs w:val="28"/>
          <w:lang w:eastAsia="ru-RU"/>
        </w:rPr>
        <w:t xml:space="preserve">функции, система </w:t>
      </w:r>
      <w:r w:rsidR="00324FF3" w:rsidRPr="007557B0">
        <w:rPr>
          <w:rFonts w:ascii="Times New Roman" w:eastAsia="Times New Roman" w:hAnsi="Times New Roman" w:cs="Times New Roman"/>
          <w:b/>
          <w:bCs/>
          <w:sz w:val="28"/>
          <w:szCs w:val="28"/>
          <w:lang w:eastAsia="ru-RU"/>
        </w:rPr>
        <w:t xml:space="preserve">международного публичного права. </w:t>
      </w:r>
    </w:p>
    <w:p w14:paraId="637195E5" w14:textId="77777777" w:rsidR="00631AEA" w:rsidRPr="007557B0" w:rsidRDefault="00631AEA" w:rsidP="00982CC5">
      <w:pPr>
        <w:spacing w:after="0" w:line="240" w:lineRule="auto"/>
        <w:jc w:val="both"/>
        <w:rPr>
          <w:rFonts w:ascii="Times New Roman" w:eastAsia="Times New Roman" w:hAnsi="Times New Roman" w:cs="Times New Roman"/>
          <w:b/>
          <w:bCs/>
          <w:sz w:val="28"/>
          <w:szCs w:val="28"/>
          <w:lang w:eastAsia="ru-RU"/>
        </w:rPr>
      </w:pPr>
    </w:p>
    <w:p w14:paraId="01E823D8" w14:textId="0DB584D9" w:rsidR="00813F06" w:rsidRPr="00813F06" w:rsidRDefault="00813F06" w:rsidP="00982CC5">
      <w:pPr>
        <w:spacing w:after="0" w:line="240" w:lineRule="auto"/>
        <w:ind w:firstLine="709"/>
        <w:jc w:val="both"/>
        <w:rPr>
          <w:rFonts w:ascii="Times New Roman" w:eastAsia="Arial Unicode MS" w:hAnsi="Times New Roman" w:cs="Times New Roman"/>
          <w:b/>
          <w:bCs/>
          <w:color w:val="000000"/>
          <w:sz w:val="28"/>
          <w:szCs w:val="28"/>
          <w:lang w:eastAsia="ru-RU"/>
        </w:rPr>
      </w:pPr>
      <w:r w:rsidRPr="00813F06">
        <w:rPr>
          <w:rFonts w:ascii="Times New Roman" w:eastAsia="Arial Unicode MS" w:hAnsi="Times New Roman" w:cs="Arial Unicode MS"/>
          <w:sz w:val="28"/>
          <w:szCs w:val="28"/>
          <w:lang w:eastAsia="ru-RU"/>
        </w:rPr>
        <w:t xml:space="preserve">Понятие международного публичного права. Функции международного публичного права. Система международного права. Международное публичное право и международное частное право. </w:t>
      </w:r>
      <w:r w:rsidR="00631AEA">
        <w:rPr>
          <w:rFonts w:ascii="Times New Roman" w:eastAsia="Arial Unicode MS" w:hAnsi="Times New Roman" w:cs="Arial Unicode MS"/>
          <w:sz w:val="28"/>
          <w:szCs w:val="28"/>
          <w:lang w:eastAsia="ru-RU"/>
        </w:rPr>
        <w:t xml:space="preserve">Соотношение </w:t>
      </w:r>
      <w:r w:rsidR="00982CC5" w:rsidRPr="007557B0">
        <w:rPr>
          <w:rFonts w:ascii="Times New Roman" w:eastAsia="Arial Unicode MS" w:hAnsi="Times New Roman" w:cs="Arial Unicode MS"/>
          <w:sz w:val="28"/>
          <w:szCs w:val="28"/>
          <w:lang w:eastAsia="ru-RU"/>
        </w:rPr>
        <w:t>международного публичного и внутригосударственного права.</w:t>
      </w:r>
      <w:r w:rsidRPr="00813F06">
        <w:rPr>
          <w:rFonts w:ascii="Times New Roman" w:eastAsia="Arial Unicode MS" w:hAnsi="Times New Roman" w:cs="Arial Unicode MS"/>
          <w:sz w:val="28"/>
          <w:szCs w:val="28"/>
          <w:lang w:eastAsia="ru-RU"/>
        </w:rPr>
        <w:t xml:space="preserve"> Понятие источников международного публичного права. </w:t>
      </w:r>
      <w:r w:rsidR="00982CC5">
        <w:rPr>
          <w:rFonts w:ascii="Times New Roman" w:eastAsia="Arial Unicode MS" w:hAnsi="Times New Roman" w:cs="Arial Unicode MS"/>
          <w:sz w:val="28"/>
          <w:szCs w:val="28"/>
          <w:lang w:eastAsia="ru-RU"/>
        </w:rPr>
        <w:t>Субъекты международного права. Принципы международного права. Принцип уважения прав человека.</w:t>
      </w:r>
      <w:r w:rsidR="00982CC5" w:rsidRPr="00982CC5">
        <w:rPr>
          <w:rFonts w:ascii="Times New Roman" w:eastAsia="Times New Roman" w:hAnsi="Times New Roman" w:cs="Times New Roman"/>
          <w:b/>
          <w:bCs/>
          <w:sz w:val="28"/>
          <w:szCs w:val="28"/>
          <w:lang w:eastAsia="ru-RU"/>
        </w:rPr>
        <w:t xml:space="preserve"> </w:t>
      </w:r>
      <w:r w:rsidR="00982CC5" w:rsidRPr="00982CC5">
        <w:rPr>
          <w:rFonts w:ascii="Times New Roman" w:eastAsia="Times New Roman" w:hAnsi="Times New Roman" w:cs="Times New Roman"/>
          <w:sz w:val="28"/>
          <w:szCs w:val="28"/>
          <w:lang w:eastAsia="ru-RU"/>
        </w:rPr>
        <w:t>Международная защита прав человека.</w:t>
      </w:r>
    </w:p>
    <w:p w14:paraId="4A4BB5F2" w14:textId="7164AC90" w:rsidR="00643230" w:rsidRPr="00630E32" w:rsidRDefault="00643230" w:rsidP="00982CC5">
      <w:pPr>
        <w:suppressAutoHyphens/>
        <w:spacing w:after="0" w:line="240" w:lineRule="auto"/>
        <w:jc w:val="center"/>
        <w:rPr>
          <w:rFonts w:ascii="Times New Roman" w:hAnsi="Times New Roman" w:cs="Times New Roman"/>
          <w:sz w:val="28"/>
          <w:szCs w:val="28"/>
          <w:lang w:eastAsia="ru-RU"/>
        </w:rPr>
      </w:pPr>
    </w:p>
    <w:p w14:paraId="1D346699" w14:textId="2F8499C3" w:rsidR="00324FF3" w:rsidRDefault="00643230" w:rsidP="00982CC5">
      <w:pPr>
        <w:suppressAutoHyphens/>
        <w:spacing w:after="0" w:line="240" w:lineRule="auto"/>
        <w:jc w:val="both"/>
        <w:rPr>
          <w:rFonts w:ascii="Times New Roman" w:hAnsi="Times New Roman" w:cs="Times New Roman"/>
          <w:b/>
          <w:bCs/>
          <w:iCs/>
          <w:sz w:val="28"/>
          <w:szCs w:val="28"/>
          <w:lang w:eastAsia="ru-RU"/>
        </w:rPr>
      </w:pPr>
      <w:r w:rsidRPr="00630E32">
        <w:rPr>
          <w:rFonts w:ascii="Times New Roman" w:hAnsi="Times New Roman" w:cs="Times New Roman"/>
          <w:b/>
          <w:bCs/>
          <w:iCs/>
          <w:sz w:val="28"/>
          <w:szCs w:val="28"/>
          <w:lang w:eastAsia="ru-RU"/>
        </w:rPr>
        <w:t xml:space="preserve">Тема 2. </w:t>
      </w:r>
      <w:r w:rsidR="00813F06" w:rsidRPr="008D3A8D">
        <w:rPr>
          <w:rFonts w:ascii="Times New Roman" w:hAnsi="Times New Roman" w:cs="Times New Roman"/>
          <w:b/>
          <w:bCs/>
          <w:iCs/>
          <w:color w:val="000000" w:themeColor="text1"/>
          <w:sz w:val="28"/>
          <w:szCs w:val="28"/>
          <w:lang w:eastAsia="ru-RU"/>
        </w:rPr>
        <w:t>Право внешних сношений.</w:t>
      </w:r>
      <w:r w:rsidR="00813F06">
        <w:rPr>
          <w:rFonts w:ascii="Times New Roman" w:hAnsi="Times New Roman" w:cs="Times New Roman"/>
          <w:b/>
          <w:bCs/>
          <w:iCs/>
          <w:color w:val="000000" w:themeColor="text1"/>
          <w:sz w:val="28"/>
          <w:szCs w:val="28"/>
          <w:lang w:eastAsia="ru-RU"/>
        </w:rPr>
        <w:t xml:space="preserve"> </w:t>
      </w:r>
      <w:r w:rsidR="00324FF3">
        <w:rPr>
          <w:rFonts w:ascii="Times New Roman" w:hAnsi="Times New Roman" w:cs="Times New Roman"/>
          <w:b/>
          <w:bCs/>
          <w:iCs/>
          <w:sz w:val="28"/>
          <w:szCs w:val="28"/>
          <w:lang w:eastAsia="ru-RU"/>
        </w:rPr>
        <w:t xml:space="preserve">Право международных договоров. </w:t>
      </w:r>
    </w:p>
    <w:p w14:paraId="0D0B9028" w14:textId="77777777" w:rsidR="00631AEA" w:rsidRPr="008D3A8D" w:rsidRDefault="00631AEA" w:rsidP="00982CC5">
      <w:pPr>
        <w:suppressAutoHyphens/>
        <w:spacing w:after="0" w:line="240" w:lineRule="auto"/>
        <w:jc w:val="both"/>
        <w:rPr>
          <w:rFonts w:ascii="Times New Roman" w:hAnsi="Times New Roman" w:cs="Times New Roman"/>
          <w:b/>
          <w:bCs/>
          <w:iCs/>
          <w:color w:val="000000" w:themeColor="text1"/>
          <w:sz w:val="28"/>
          <w:szCs w:val="28"/>
          <w:lang w:eastAsia="ru-RU"/>
        </w:rPr>
      </w:pPr>
    </w:p>
    <w:p w14:paraId="75C475D4" w14:textId="77777777" w:rsidR="00813F06" w:rsidRPr="00813F06" w:rsidRDefault="00813F06" w:rsidP="00982CC5">
      <w:pPr>
        <w:spacing w:after="0" w:line="240" w:lineRule="auto"/>
        <w:ind w:firstLine="708"/>
        <w:jc w:val="both"/>
        <w:rPr>
          <w:rFonts w:ascii="Times New Roman" w:eastAsia="Calibri" w:hAnsi="Times New Roman" w:cs="Times New Roman"/>
          <w:sz w:val="28"/>
          <w:szCs w:val="28"/>
        </w:rPr>
      </w:pPr>
      <w:r w:rsidRPr="00813F06">
        <w:rPr>
          <w:rFonts w:ascii="Times New Roman" w:eastAsia="Calibri" w:hAnsi="Times New Roman" w:cs="Times New Roman"/>
          <w:sz w:val="28"/>
          <w:szCs w:val="28"/>
        </w:rPr>
        <w:t xml:space="preserve">Понятие и источники дипломатического права.  Государственные органы внешних сношений. Состав и функции дипломатического представительства. Начало и прекращение дипломатических отношений. Получение агремана, вручение верительных грамот. </w:t>
      </w:r>
      <w:r w:rsidRPr="00813F06">
        <w:rPr>
          <w:rFonts w:ascii="Times New Roman" w:eastAsia="Calibri" w:hAnsi="Times New Roman" w:cs="Times New Roman"/>
          <w:sz w:val="28"/>
          <w:szCs w:val="28"/>
          <w:lang w:val="en-US"/>
        </w:rPr>
        <w:t>Persona</w:t>
      </w:r>
      <w:r w:rsidRPr="00813F06">
        <w:rPr>
          <w:rFonts w:ascii="Times New Roman" w:eastAsia="Calibri" w:hAnsi="Times New Roman" w:cs="Times New Roman"/>
          <w:sz w:val="28"/>
          <w:szCs w:val="28"/>
        </w:rPr>
        <w:t xml:space="preserve"> </w:t>
      </w:r>
      <w:r w:rsidRPr="00813F06">
        <w:rPr>
          <w:rFonts w:ascii="Times New Roman" w:eastAsia="Calibri" w:hAnsi="Times New Roman" w:cs="Times New Roman"/>
          <w:sz w:val="28"/>
          <w:szCs w:val="28"/>
          <w:lang w:val="en-US"/>
        </w:rPr>
        <w:t>non</w:t>
      </w:r>
      <w:r w:rsidRPr="00813F06">
        <w:rPr>
          <w:rFonts w:ascii="Times New Roman" w:eastAsia="Calibri" w:hAnsi="Times New Roman" w:cs="Times New Roman"/>
          <w:sz w:val="28"/>
          <w:szCs w:val="28"/>
        </w:rPr>
        <w:t xml:space="preserve"> </w:t>
      </w:r>
      <w:r w:rsidRPr="00813F06">
        <w:rPr>
          <w:rFonts w:ascii="Times New Roman" w:eastAsia="Calibri" w:hAnsi="Times New Roman" w:cs="Times New Roman"/>
          <w:sz w:val="28"/>
          <w:szCs w:val="28"/>
          <w:lang w:val="en-US"/>
        </w:rPr>
        <w:t>grata</w:t>
      </w:r>
      <w:r w:rsidRPr="00813F06">
        <w:rPr>
          <w:rFonts w:ascii="Times New Roman" w:eastAsia="Calibri" w:hAnsi="Times New Roman" w:cs="Times New Roman"/>
          <w:sz w:val="28"/>
          <w:szCs w:val="28"/>
        </w:rPr>
        <w:t>. Дипломатический корпус. Иммунитеты и привилегии дипломатического представительства и его персонала. Представительство государств при международных организациях.  Консульское право, понятие и источники. Установление консульских сношений и открытие консульских учреждений. Получение экзекватуры, вручение консульского патента. Консульские функции. Консульские привилегии и иммунитеты. Понятие права международных договоров и его источники. Понятие и классификация международных договоров. Заключение международного договора. Законодательство</w:t>
      </w:r>
      <w:r w:rsidRPr="00813F06">
        <w:rPr>
          <w:rFonts w:ascii="Calibri" w:eastAsia="Calibri" w:hAnsi="Calibri" w:cs="Times New Roman"/>
        </w:rPr>
        <w:t xml:space="preserve"> </w:t>
      </w:r>
      <w:r w:rsidRPr="00813F06">
        <w:rPr>
          <w:rFonts w:ascii="Times New Roman" w:eastAsia="Calibri" w:hAnsi="Times New Roman" w:cs="Times New Roman"/>
          <w:sz w:val="28"/>
          <w:szCs w:val="28"/>
        </w:rPr>
        <w:t>Российской Федерации о международных договорах.</w:t>
      </w:r>
    </w:p>
    <w:p w14:paraId="714578F7" w14:textId="77777777" w:rsidR="00643230" w:rsidRPr="00813F06" w:rsidRDefault="00643230" w:rsidP="00982CC5">
      <w:pPr>
        <w:suppressAutoHyphens/>
        <w:autoSpaceDE w:val="0"/>
        <w:autoSpaceDN w:val="0"/>
        <w:adjustRightInd w:val="0"/>
        <w:spacing w:after="0" w:line="240" w:lineRule="auto"/>
        <w:ind w:firstLine="708"/>
        <w:jc w:val="center"/>
        <w:rPr>
          <w:rFonts w:ascii="Times New Roman" w:hAnsi="Times New Roman" w:cs="Times New Roman"/>
          <w:sz w:val="28"/>
          <w:szCs w:val="28"/>
          <w:lang w:eastAsia="ru-RU"/>
        </w:rPr>
      </w:pPr>
    </w:p>
    <w:p w14:paraId="2D2A85BF" w14:textId="121CB63C" w:rsidR="008D3A8D" w:rsidRDefault="00643230" w:rsidP="00982CC5">
      <w:pPr>
        <w:suppressAutoHyphens/>
        <w:spacing w:after="0" w:line="240" w:lineRule="auto"/>
        <w:jc w:val="both"/>
        <w:rPr>
          <w:rFonts w:ascii="Times New Roman" w:hAnsi="Times New Roman" w:cs="Times New Roman"/>
          <w:b/>
          <w:bCs/>
          <w:iCs/>
          <w:sz w:val="28"/>
          <w:szCs w:val="28"/>
          <w:lang w:eastAsia="ru-RU"/>
        </w:rPr>
      </w:pPr>
      <w:r w:rsidRPr="00630E32">
        <w:rPr>
          <w:rFonts w:ascii="Times New Roman" w:hAnsi="Times New Roman" w:cs="Times New Roman"/>
          <w:b/>
          <w:bCs/>
          <w:iCs/>
          <w:sz w:val="28"/>
          <w:szCs w:val="28"/>
          <w:lang w:eastAsia="ru-RU"/>
        </w:rPr>
        <w:t xml:space="preserve">Тема </w:t>
      </w:r>
      <w:r>
        <w:rPr>
          <w:rFonts w:ascii="Times New Roman" w:hAnsi="Times New Roman" w:cs="Times New Roman"/>
          <w:b/>
          <w:bCs/>
          <w:iCs/>
          <w:sz w:val="28"/>
          <w:szCs w:val="28"/>
          <w:lang w:eastAsia="ru-RU"/>
        </w:rPr>
        <w:t>3</w:t>
      </w:r>
      <w:r w:rsidRPr="00630E32">
        <w:rPr>
          <w:rFonts w:ascii="Times New Roman" w:hAnsi="Times New Roman" w:cs="Times New Roman"/>
          <w:b/>
          <w:bCs/>
          <w:iCs/>
          <w:sz w:val="28"/>
          <w:szCs w:val="28"/>
          <w:lang w:eastAsia="ru-RU"/>
        </w:rPr>
        <w:t xml:space="preserve">. </w:t>
      </w:r>
      <w:r w:rsidR="008D3A8D">
        <w:rPr>
          <w:rFonts w:ascii="Times New Roman" w:hAnsi="Times New Roman" w:cs="Times New Roman"/>
          <w:b/>
          <w:bCs/>
          <w:iCs/>
          <w:sz w:val="28"/>
          <w:szCs w:val="28"/>
          <w:lang w:eastAsia="ru-RU"/>
        </w:rPr>
        <w:t>Право международных организаций.</w:t>
      </w:r>
    </w:p>
    <w:p w14:paraId="7287D843" w14:textId="77777777" w:rsidR="00631AEA" w:rsidRPr="00630E32" w:rsidRDefault="00631AEA" w:rsidP="00982CC5">
      <w:pPr>
        <w:suppressAutoHyphens/>
        <w:spacing w:after="0" w:line="240" w:lineRule="auto"/>
        <w:jc w:val="both"/>
        <w:rPr>
          <w:rFonts w:ascii="Times New Roman" w:hAnsi="Times New Roman" w:cs="Times New Roman"/>
          <w:b/>
          <w:bCs/>
          <w:iCs/>
          <w:sz w:val="28"/>
          <w:szCs w:val="28"/>
          <w:lang w:eastAsia="ru-RU"/>
        </w:rPr>
      </w:pPr>
    </w:p>
    <w:p w14:paraId="46C7D60D" w14:textId="77777777" w:rsidR="002059B7" w:rsidRPr="002059B7" w:rsidRDefault="002059B7" w:rsidP="00982CC5">
      <w:pPr>
        <w:spacing w:after="0" w:line="240" w:lineRule="auto"/>
        <w:ind w:firstLine="708"/>
        <w:jc w:val="both"/>
        <w:rPr>
          <w:rFonts w:ascii="Times New Roman" w:eastAsia="Calibri" w:hAnsi="Times New Roman" w:cs="Times New Roman"/>
          <w:sz w:val="28"/>
          <w:szCs w:val="28"/>
        </w:rPr>
      </w:pPr>
      <w:r w:rsidRPr="002059B7">
        <w:rPr>
          <w:rFonts w:ascii="Times New Roman" w:eastAsia="Calibri" w:hAnsi="Times New Roman" w:cs="Times New Roman"/>
          <w:sz w:val="28"/>
          <w:szCs w:val="28"/>
        </w:rPr>
        <w:t xml:space="preserve">Понятие и источники права международных организаций. Понятие межправительственных организаций, их классификация. Порядок создания и прекращения работы международных межправительственных организаций. Учредительные акты международных межправительственных организаций. Членство в международных межправительственных организациях. Компетенция и функции международных межправительственных организаций.  Главные и вспомогательные органы международных межправительственных организаций и их полномочия. Иммунитеты и привилегии международных межправительственных организаций, правоотношения с государством пребывания. Система Организации Объединенных Наций. Иммунитеты и привилегии ООН и ее персонала. Региональные межправительственные организации. </w:t>
      </w:r>
    </w:p>
    <w:p w14:paraId="113E823C" w14:textId="5359C68E" w:rsidR="00643230" w:rsidRPr="00630E32" w:rsidRDefault="00643230" w:rsidP="00982CC5">
      <w:pPr>
        <w:suppressAutoHyphens/>
        <w:autoSpaceDE w:val="0"/>
        <w:autoSpaceDN w:val="0"/>
        <w:adjustRightInd w:val="0"/>
        <w:spacing w:after="0" w:line="240" w:lineRule="auto"/>
        <w:jc w:val="both"/>
        <w:rPr>
          <w:rFonts w:ascii="Times New Roman" w:hAnsi="Times New Roman" w:cs="Times New Roman"/>
          <w:b/>
          <w:bCs/>
          <w:iCs/>
          <w:sz w:val="28"/>
          <w:szCs w:val="28"/>
          <w:lang w:eastAsia="ru-RU"/>
        </w:rPr>
      </w:pPr>
    </w:p>
    <w:p w14:paraId="7944305B" w14:textId="25040DD8" w:rsidR="00643230" w:rsidRDefault="00643230" w:rsidP="00982CC5">
      <w:pPr>
        <w:suppressAutoHyphens/>
        <w:autoSpaceDE w:val="0"/>
        <w:autoSpaceDN w:val="0"/>
        <w:adjustRightInd w:val="0"/>
        <w:spacing w:after="0" w:line="240" w:lineRule="auto"/>
        <w:jc w:val="both"/>
        <w:rPr>
          <w:rFonts w:ascii="Times New Roman" w:hAnsi="Times New Roman" w:cs="Times New Roman"/>
          <w:b/>
          <w:bCs/>
          <w:iCs/>
          <w:sz w:val="28"/>
          <w:szCs w:val="28"/>
          <w:lang w:eastAsia="ru-RU"/>
        </w:rPr>
      </w:pPr>
      <w:r w:rsidRPr="00630E32">
        <w:rPr>
          <w:rFonts w:ascii="Times New Roman" w:hAnsi="Times New Roman" w:cs="Times New Roman"/>
          <w:b/>
          <w:bCs/>
          <w:iCs/>
          <w:sz w:val="28"/>
          <w:szCs w:val="28"/>
          <w:lang w:eastAsia="ru-RU"/>
        </w:rPr>
        <w:t xml:space="preserve">Тема </w:t>
      </w:r>
      <w:r>
        <w:rPr>
          <w:rFonts w:ascii="Times New Roman" w:hAnsi="Times New Roman" w:cs="Times New Roman"/>
          <w:b/>
          <w:bCs/>
          <w:iCs/>
          <w:sz w:val="28"/>
          <w:szCs w:val="28"/>
          <w:lang w:eastAsia="ru-RU"/>
        </w:rPr>
        <w:t>4</w:t>
      </w:r>
      <w:r w:rsidRPr="00630E32">
        <w:rPr>
          <w:rFonts w:ascii="Times New Roman" w:hAnsi="Times New Roman" w:cs="Times New Roman"/>
          <w:b/>
          <w:bCs/>
          <w:iCs/>
          <w:sz w:val="28"/>
          <w:szCs w:val="28"/>
          <w:lang w:eastAsia="ru-RU"/>
        </w:rPr>
        <w:t xml:space="preserve">. </w:t>
      </w:r>
      <w:r w:rsidR="00324FF3">
        <w:rPr>
          <w:rFonts w:ascii="Times New Roman" w:hAnsi="Times New Roman" w:cs="Times New Roman"/>
          <w:b/>
          <w:bCs/>
          <w:iCs/>
          <w:sz w:val="28"/>
          <w:szCs w:val="28"/>
          <w:lang w:eastAsia="ru-RU"/>
        </w:rPr>
        <w:t xml:space="preserve">Международное экономическое право. </w:t>
      </w:r>
    </w:p>
    <w:p w14:paraId="2793CFE4" w14:textId="77777777" w:rsidR="00631AEA" w:rsidRDefault="00631AEA" w:rsidP="00982CC5">
      <w:pPr>
        <w:suppressAutoHyphens/>
        <w:autoSpaceDE w:val="0"/>
        <w:autoSpaceDN w:val="0"/>
        <w:adjustRightInd w:val="0"/>
        <w:spacing w:after="0" w:line="240" w:lineRule="auto"/>
        <w:jc w:val="both"/>
        <w:rPr>
          <w:rFonts w:ascii="Times New Roman" w:hAnsi="Times New Roman" w:cs="Times New Roman"/>
          <w:b/>
          <w:bCs/>
          <w:iCs/>
          <w:sz w:val="28"/>
          <w:szCs w:val="28"/>
          <w:lang w:eastAsia="ru-RU"/>
        </w:rPr>
      </w:pPr>
    </w:p>
    <w:p w14:paraId="69B66C01" w14:textId="77310D91" w:rsidR="00FD4774" w:rsidRDefault="00FD4774" w:rsidP="00982CC5">
      <w:pPr>
        <w:spacing w:after="0" w:line="240" w:lineRule="auto"/>
        <w:ind w:firstLine="708"/>
        <w:jc w:val="both"/>
        <w:rPr>
          <w:rFonts w:ascii="Times New Roman" w:eastAsia="Calibri" w:hAnsi="Times New Roman" w:cs="Times New Roman"/>
          <w:sz w:val="28"/>
          <w:szCs w:val="28"/>
        </w:rPr>
      </w:pPr>
      <w:r w:rsidRPr="00FD4774">
        <w:rPr>
          <w:rFonts w:ascii="Times New Roman" w:eastAsia="Calibri" w:hAnsi="Times New Roman" w:cs="Times New Roman"/>
          <w:sz w:val="28"/>
          <w:szCs w:val="28"/>
        </w:rPr>
        <w:t xml:space="preserve">Международное экономическое право: понятие, предмет регулирования и сфера действия.  Источники и принципы международного экономического права. </w:t>
      </w:r>
      <w:r w:rsidR="008177D2">
        <w:rPr>
          <w:rFonts w:ascii="Times New Roman" w:eastAsia="Calibri" w:hAnsi="Times New Roman" w:cs="Times New Roman"/>
          <w:sz w:val="28"/>
          <w:szCs w:val="28"/>
        </w:rPr>
        <w:t xml:space="preserve">Подотрасли международного экономического права. </w:t>
      </w:r>
      <w:r w:rsidRPr="00FD4774">
        <w:rPr>
          <w:rFonts w:ascii="Times New Roman" w:eastAsia="Calibri" w:hAnsi="Times New Roman" w:cs="Times New Roman"/>
          <w:sz w:val="28"/>
          <w:szCs w:val="28"/>
        </w:rPr>
        <w:t xml:space="preserve">Экономические права и обязанности государств. Международные экономические организации и региональные комиссии. </w:t>
      </w:r>
    </w:p>
    <w:p w14:paraId="3B9766CD" w14:textId="77777777" w:rsidR="00806F21" w:rsidRDefault="00806F21" w:rsidP="00982CC5">
      <w:pPr>
        <w:spacing w:after="0" w:line="240" w:lineRule="auto"/>
        <w:ind w:firstLine="708"/>
        <w:jc w:val="both"/>
        <w:rPr>
          <w:rFonts w:ascii="Times New Roman" w:eastAsia="Calibri" w:hAnsi="Times New Roman" w:cs="Times New Roman"/>
          <w:sz w:val="28"/>
          <w:szCs w:val="28"/>
        </w:rPr>
      </w:pPr>
    </w:p>
    <w:p w14:paraId="03D4B919" w14:textId="3266AFF2" w:rsidR="00643230" w:rsidRDefault="00643230" w:rsidP="00982CC5">
      <w:pPr>
        <w:suppressAutoHyphens/>
        <w:autoSpaceDE w:val="0"/>
        <w:autoSpaceDN w:val="0"/>
        <w:adjustRightInd w:val="0"/>
        <w:spacing w:after="0" w:line="240" w:lineRule="auto"/>
        <w:jc w:val="both"/>
        <w:rPr>
          <w:rFonts w:ascii="Times New Roman" w:hAnsi="Times New Roman" w:cs="Times New Roman"/>
          <w:b/>
          <w:bCs/>
          <w:iCs/>
          <w:sz w:val="28"/>
          <w:szCs w:val="28"/>
          <w:lang w:eastAsia="ru-RU"/>
        </w:rPr>
      </w:pPr>
      <w:r w:rsidRPr="00630E32">
        <w:rPr>
          <w:rFonts w:ascii="Times New Roman" w:hAnsi="Times New Roman" w:cs="Times New Roman"/>
          <w:b/>
          <w:bCs/>
          <w:iCs/>
          <w:sz w:val="28"/>
          <w:szCs w:val="28"/>
          <w:lang w:eastAsia="ru-RU"/>
        </w:rPr>
        <w:t>Тема</w:t>
      </w:r>
      <w:r w:rsidRPr="00630E32">
        <w:rPr>
          <w:rFonts w:ascii="Times New Roman" w:hAnsi="Times New Roman" w:cs="Times New Roman"/>
          <w:b/>
          <w:bCs/>
          <w:sz w:val="28"/>
          <w:szCs w:val="28"/>
          <w:lang w:eastAsia="ru-RU"/>
        </w:rPr>
        <w:t xml:space="preserve"> </w:t>
      </w:r>
      <w:r>
        <w:rPr>
          <w:rFonts w:ascii="Times New Roman" w:hAnsi="Times New Roman" w:cs="Times New Roman"/>
          <w:b/>
          <w:bCs/>
          <w:sz w:val="28"/>
          <w:szCs w:val="28"/>
          <w:lang w:eastAsia="ru-RU"/>
        </w:rPr>
        <w:t>5</w:t>
      </w:r>
      <w:r w:rsidRPr="00630E32">
        <w:rPr>
          <w:rFonts w:ascii="Times New Roman" w:hAnsi="Times New Roman" w:cs="Times New Roman"/>
          <w:b/>
          <w:bCs/>
          <w:sz w:val="28"/>
          <w:szCs w:val="28"/>
          <w:lang w:eastAsia="ru-RU"/>
        </w:rPr>
        <w:t xml:space="preserve">. </w:t>
      </w:r>
      <w:r w:rsidR="00813F06">
        <w:rPr>
          <w:rFonts w:ascii="Times New Roman" w:hAnsi="Times New Roman" w:cs="Times New Roman"/>
          <w:b/>
          <w:bCs/>
          <w:iCs/>
          <w:sz w:val="28"/>
          <w:szCs w:val="28"/>
          <w:lang w:eastAsia="ru-RU"/>
        </w:rPr>
        <w:t>Право Всемирной торговой организации.</w:t>
      </w:r>
      <w:r w:rsidR="007557B0">
        <w:rPr>
          <w:rFonts w:ascii="Times New Roman" w:hAnsi="Times New Roman" w:cs="Times New Roman"/>
          <w:b/>
          <w:bCs/>
          <w:iCs/>
          <w:sz w:val="28"/>
          <w:szCs w:val="28"/>
          <w:lang w:eastAsia="ru-RU"/>
        </w:rPr>
        <w:t xml:space="preserve"> Право </w:t>
      </w:r>
      <w:r w:rsidR="00823648">
        <w:rPr>
          <w:rFonts w:ascii="Times New Roman" w:hAnsi="Times New Roman" w:cs="Times New Roman"/>
          <w:b/>
          <w:bCs/>
          <w:iCs/>
          <w:sz w:val="28"/>
          <w:szCs w:val="28"/>
          <w:lang w:eastAsia="ru-RU"/>
        </w:rPr>
        <w:t>Е</w:t>
      </w:r>
      <w:r w:rsidR="007557B0">
        <w:rPr>
          <w:rFonts w:ascii="Times New Roman" w:hAnsi="Times New Roman" w:cs="Times New Roman"/>
          <w:b/>
          <w:bCs/>
          <w:iCs/>
          <w:sz w:val="28"/>
          <w:szCs w:val="28"/>
          <w:lang w:eastAsia="ru-RU"/>
        </w:rPr>
        <w:t>вразийского экономического союза.</w:t>
      </w:r>
    </w:p>
    <w:p w14:paraId="02F3B22A" w14:textId="77777777" w:rsidR="00806F21" w:rsidRDefault="00806F21" w:rsidP="00982CC5">
      <w:pPr>
        <w:suppressAutoHyphens/>
        <w:autoSpaceDE w:val="0"/>
        <w:autoSpaceDN w:val="0"/>
        <w:adjustRightInd w:val="0"/>
        <w:spacing w:after="0" w:line="240" w:lineRule="auto"/>
        <w:jc w:val="both"/>
        <w:rPr>
          <w:rFonts w:ascii="Times New Roman" w:hAnsi="Times New Roman" w:cs="Times New Roman"/>
          <w:b/>
          <w:bCs/>
          <w:iCs/>
          <w:sz w:val="28"/>
          <w:szCs w:val="28"/>
          <w:lang w:eastAsia="ru-RU"/>
        </w:rPr>
      </w:pPr>
    </w:p>
    <w:p w14:paraId="06103CBA" w14:textId="77777777" w:rsidR="00806F21" w:rsidRDefault="007557B0" w:rsidP="00982CC5">
      <w:pPr>
        <w:suppressAutoHyphens/>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Понятие и принципы права ВТО. Пакет соглашений ВТО. Организационная структура ВТО. ОРС ВТО. </w:t>
      </w:r>
    </w:p>
    <w:p w14:paraId="12CDA9E2" w14:textId="49EF8D65" w:rsidR="00643230" w:rsidRDefault="00982CC5" w:rsidP="00982CC5">
      <w:pPr>
        <w:suppressAutoHyphens/>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Механизм обзора торговой политики. </w:t>
      </w:r>
      <w:r w:rsidR="00FD4774" w:rsidRPr="00FD4774">
        <w:rPr>
          <w:rFonts w:ascii="Times New Roman" w:eastAsia="Calibri" w:hAnsi="Times New Roman" w:cs="Times New Roman"/>
          <w:sz w:val="28"/>
          <w:szCs w:val="28"/>
        </w:rPr>
        <w:t xml:space="preserve">Взаимодействие России и ВТО.  </w:t>
      </w:r>
    </w:p>
    <w:p w14:paraId="02DD8CFB" w14:textId="2DF458DF" w:rsidR="007557B0" w:rsidRDefault="007557B0" w:rsidP="00982CC5">
      <w:pPr>
        <w:suppressAutoHyphens/>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Понятие и источники права ЕАЭС.</w:t>
      </w:r>
      <w:r w:rsidR="00982CC5">
        <w:rPr>
          <w:rFonts w:ascii="Times New Roman" w:eastAsia="Calibri" w:hAnsi="Times New Roman" w:cs="Times New Roman"/>
          <w:sz w:val="28"/>
          <w:szCs w:val="28"/>
        </w:rPr>
        <w:t xml:space="preserve"> Организационная структура ЕАЭС. Интеграционные перспективы ЕАЭС.</w:t>
      </w:r>
    </w:p>
    <w:p w14:paraId="12023835" w14:textId="77777777" w:rsidR="00982CC5" w:rsidRDefault="00982CC5" w:rsidP="00982CC5">
      <w:pPr>
        <w:suppressAutoHyphens/>
        <w:autoSpaceDE w:val="0"/>
        <w:autoSpaceDN w:val="0"/>
        <w:adjustRightInd w:val="0"/>
        <w:spacing w:after="0" w:line="240" w:lineRule="auto"/>
        <w:ind w:firstLine="709"/>
        <w:jc w:val="both"/>
        <w:rPr>
          <w:rFonts w:ascii="Times New Roman" w:eastAsia="Calibri" w:hAnsi="Times New Roman" w:cs="Times New Roman"/>
          <w:sz w:val="28"/>
          <w:szCs w:val="28"/>
        </w:rPr>
      </w:pPr>
    </w:p>
    <w:p w14:paraId="76FB069C" w14:textId="78018164" w:rsidR="00643230" w:rsidRDefault="00643230" w:rsidP="00982CC5">
      <w:pPr>
        <w:suppressAutoHyphens/>
        <w:autoSpaceDE w:val="0"/>
        <w:autoSpaceDN w:val="0"/>
        <w:adjustRightInd w:val="0"/>
        <w:spacing w:after="0" w:line="240" w:lineRule="auto"/>
        <w:jc w:val="both"/>
        <w:rPr>
          <w:rFonts w:ascii="Times New Roman" w:hAnsi="Times New Roman" w:cs="Times New Roman"/>
          <w:b/>
          <w:bCs/>
          <w:iCs/>
          <w:sz w:val="28"/>
          <w:szCs w:val="28"/>
          <w:lang w:eastAsia="ru-RU"/>
        </w:rPr>
      </w:pPr>
      <w:r w:rsidRPr="00630E32">
        <w:rPr>
          <w:rFonts w:ascii="Times New Roman" w:hAnsi="Times New Roman" w:cs="Times New Roman"/>
          <w:b/>
          <w:bCs/>
          <w:iCs/>
          <w:sz w:val="28"/>
          <w:szCs w:val="28"/>
          <w:lang w:eastAsia="ru-RU"/>
        </w:rPr>
        <w:t>Тема</w:t>
      </w:r>
      <w:r w:rsidRPr="00630E32">
        <w:rPr>
          <w:rFonts w:ascii="Times New Roman" w:hAnsi="Times New Roman" w:cs="Times New Roman"/>
          <w:b/>
          <w:bCs/>
          <w:sz w:val="28"/>
          <w:szCs w:val="28"/>
          <w:lang w:eastAsia="ru-RU"/>
        </w:rPr>
        <w:t xml:space="preserve"> </w:t>
      </w:r>
      <w:r>
        <w:rPr>
          <w:rFonts w:ascii="Times New Roman" w:hAnsi="Times New Roman" w:cs="Times New Roman"/>
          <w:b/>
          <w:bCs/>
          <w:sz w:val="28"/>
          <w:szCs w:val="28"/>
          <w:lang w:eastAsia="ru-RU"/>
        </w:rPr>
        <w:t>6</w:t>
      </w:r>
      <w:r w:rsidRPr="00630E32">
        <w:rPr>
          <w:rFonts w:ascii="Times New Roman" w:hAnsi="Times New Roman" w:cs="Times New Roman"/>
          <w:b/>
          <w:bCs/>
          <w:sz w:val="28"/>
          <w:szCs w:val="28"/>
          <w:lang w:eastAsia="ru-RU"/>
        </w:rPr>
        <w:t xml:space="preserve">. </w:t>
      </w:r>
      <w:r w:rsidRPr="00630E32">
        <w:rPr>
          <w:lang w:eastAsia="ru-RU"/>
        </w:rPr>
        <w:t xml:space="preserve"> </w:t>
      </w:r>
      <w:r w:rsidRPr="00630E32">
        <w:rPr>
          <w:rFonts w:ascii="Times New Roman" w:hAnsi="Times New Roman" w:cs="Times New Roman"/>
          <w:b/>
          <w:bCs/>
          <w:sz w:val="28"/>
          <w:szCs w:val="28"/>
          <w:lang w:eastAsia="ru-RU"/>
        </w:rPr>
        <w:t xml:space="preserve"> </w:t>
      </w:r>
      <w:r w:rsidR="00813F06">
        <w:rPr>
          <w:rFonts w:ascii="Times New Roman" w:hAnsi="Times New Roman" w:cs="Times New Roman"/>
          <w:b/>
          <w:bCs/>
          <w:sz w:val="28"/>
          <w:szCs w:val="28"/>
          <w:lang w:eastAsia="ru-RU"/>
        </w:rPr>
        <w:t>Международное морское право.</w:t>
      </w:r>
      <w:r w:rsidR="00813F06" w:rsidRPr="00324FF3">
        <w:rPr>
          <w:rFonts w:ascii="Times New Roman" w:hAnsi="Times New Roman" w:cs="Times New Roman"/>
          <w:b/>
          <w:bCs/>
          <w:iCs/>
          <w:sz w:val="28"/>
          <w:szCs w:val="28"/>
          <w:lang w:eastAsia="ru-RU"/>
        </w:rPr>
        <w:t xml:space="preserve"> </w:t>
      </w:r>
      <w:r w:rsidR="00813F06">
        <w:rPr>
          <w:rFonts w:ascii="Times New Roman" w:hAnsi="Times New Roman" w:cs="Times New Roman"/>
          <w:b/>
          <w:bCs/>
          <w:iCs/>
          <w:sz w:val="28"/>
          <w:szCs w:val="28"/>
          <w:lang w:eastAsia="ru-RU"/>
        </w:rPr>
        <w:t>Международное экологическое право.</w:t>
      </w:r>
    </w:p>
    <w:p w14:paraId="6CCDD256" w14:textId="77777777" w:rsidR="00631AEA" w:rsidRPr="00630E32" w:rsidRDefault="00631AEA" w:rsidP="00982CC5">
      <w:pPr>
        <w:suppressAutoHyphens/>
        <w:autoSpaceDE w:val="0"/>
        <w:autoSpaceDN w:val="0"/>
        <w:adjustRightInd w:val="0"/>
        <w:spacing w:after="0" w:line="240" w:lineRule="auto"/>
        <w:jc w:val="both"/>
        <w:rPr>
          <w:rFonts w:ascii="Times New Roman" w:hAnsi="Times New Roman" w:cs="Times New Roman"/>
          <w:b/>
          <w:bCs/>
          <w:sz w:val="28"/>
          <w:szCs w:val="28"/>
          <w:lang w:eastAsia="ru-RU"/>
        </w:rPr>
      </w:pPr>
    </w:p>
    <w:p w14:paraId="757F3F8B" w14:textId="6D095A68" w:rsidR="00D3145E" w:rsidRDefault="00D3145E" w:rsidP="00982CC5">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Понятие международного морского права. Источники международного морского права. Конвенция ООН по морскому праву 1982г. </w:t>
      </w:r>
      <w:r w:rsidRPr="00D3145E">
        <w:rPr>
          <w:rFonts w:ascii="Times New Roman" w:eastAsia="Calibri" w:hAnsi="Times New Roman" w:cs="Times New Roman"/>
          <w:sz w:val="28"/>
          <w:szCs w:val="28"/>
        </w:rPr>
        <w:t xml:space="preserve">Комиссия по границам континентального шельфа.  Международный орган по морскому дну. Международный трибунал по морскому праву. </w:t>
      </w:r>
    </w:p>
    <w:p w14:paraId="0E3E221C" w14:textId="35328C40" w:rsidR="00FD4774" w:rsidRPr="00FD4774" w:rsidRDefault="00982CC5" w:rsidP="00982CC5">
      <w:pPr>
        <w:tabs>
          <w:tab w:val="left" w:pos="567"/>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FD4774" w:rsidRPr="00FD4774">
        <w:rPr>
          <w:rFonts w:ascii="Times New Roman" w:eastAsia="Calibri" w:hAnsi="Times New Roman" w:cs="Times New Roman"/>
          <w:sz w:val="28"/>
          <w:szCs w:val="28"/>
        </w:rPr>
        <w:t xml:space="preserve">Понятие международного экологического </w:t>
      </w:r>
      <w:r w:rsidR="00631AEA">
        <w:rPr>
          <w:rFonts w:ascii="Times New Roman" w:eastAsia="Calibri" w:hAnsi="Times New Roman" w:cs="Times New Roman"/>
          <w:sz w:val="28"/>
          <w:szCs w:val="28"/>
        </w:rPr>
        <w:t xml:space="preserve">права.  Источники </w:t>
      </w:r>
      <w:r w:rsidR="00FD4774" w:rsidRPr="00FD4774">
        <w:rPr>
          <w:rFonts w:ascii="Times New Roman" w:eastAsia="Calibri" w:hAnsi="Times New Roman" w:cs="Times New Roman"/>
          <w:sz w:val="28"/>
          <w:szCs w:val="28"/>
        </w:rPr>
        <w:t>и принципы международного экологического права. В</w:t>
      </w:r>
      <w:r w:rsidR="00631AEA">
        <w:rPr>
          <w:rFonts w:ascii="Times New Roman" w:eastAsia="Calibri" w:hAnsi="Times New Roman" w:cs="Times New Roman"/>
          <w:sz w:val="28"/>
          <w:szCs w:val="28"/>
        </w:rPr>
        <w:t xml:space="preserve">опросы охраны окружающей среды </w:t>
      </w:r>
      <w:r w:rsidR="00FD4774" w:rsidRPr="00FD4774">
        <w:rPr>
          <w:rFonts w:ascii="Times New Roman" w:eastAsia="Calibri" w:hAnsi="Times New Roman" w:cs="Times New Roman"/>
          <w:sz w:val="28"/>
          <w:szCs w:val="28"/>
        </w:rPr>
        <w:t>в деятельности</w:t>
      </w:r>
      <w:r w:rsidR="00FD4774">
        <w:rPr>
          <w:rFonts w:ascii="Times New Roman" w:eastAsia="Calibri" w:hAnsi="Times New Roman" w:cs="Times New Roman"/>
          <w:sz w:val="28"/>
          <w:szCs w:val="28"/>
        </w:rPr>
        <w:t xml:space="preserve"> государств и </w:t>
      </w:r>
      <w:r w:rsidR="00FD4774" w:rsidRPr="00FD4774">
        <w:rPr>
          <w:rFonts w:ascii="Times New Roman" w:eastAsia="Calibri" w:hAnsi="Times New Roman" w:cs="Times New Roman"/>
          <w:sz w:val="28"/>
          <w:szCs w:val="28"/>
        </w:rPr>
        <w:t>международных организаций. Разрешение международных экологических споров.</w:t>
      </w:r>
    </w:p>
    <w:p w14:paraId="2C1DE77F" w14:textId="77777777" w:rsidR="000110B1" w:rsidRDefault="000110B1" w:rsidP="00982CC5">
      <w:pPr>
        <w:suppressAutoHyphens/>
        <w:autoSpaceDE w:val="0"/>
        <w:autoSpaceDN w:val="0"/>
        <w:adjustRightInd w:val="0"/>
        <w:spacing w:after="0" w:line="240" w:lineRule="auto"/>
        <w:ind w:firstLine="709"/>
        <w:jc w:val="both"/>
        <w:rPr>
          <w:rFonts w:ascii="Times New Roman" w:hAnsi="Times New Roman" w:cs="Times New Roman"/>
          <w:sz w:val="28"/>
          <w:szCs w:val="28"/>
          <w:lang w:eastAsia="ru-RU"/>
        </w:rPr>
      </w:pPr>
    </w:p>
    <w:p w14:paraId="2C3971E0" w14:textId="5AC1B01F" w:rsidR="00643230" w:rsidRDefault="00643230" w:rsidP="00982CC5">
      <w:pPr>
        <w:suppressAutoHyphens/>
        <w:autoSpaceDE w:val="0"/>
        <w:autoSpaceDN w:val="0"/>
        <w:adjustRightInd w:val="0"/>
        <w:spacing w:after="0" w:line="240" w:lineRule="auto"/>
        <w:jc w:val="both"/>
        <w:rPr>
          <w:rFonts w:ascii="Times New Roman" w:hAnsi="Times New Roman" w:cs="Times New Roman"/>
          <w:b/>
          <w:bCs/>
          <w:sz w:val="28"/>
          <w:szCs w:val="28"/>
          <w:lang w:eastAsia="ru-RU"/>
        </w:rPr>
      </w:pPr>
      <w:r w:rsidRPr="0013459B">
        <w:rPr>
          <w:rFonts w:ascii="Times New Roman" w:hAnsi="Times New Roman" w:cs="Times New Roman"/>
          <w:b/>
          <w:bCs/>
          <w:sz w:val="28"/>
          <w:szCs w:val="28"/>
          <w:lang w:eastAsia="ru-RU"/>
        </w:rPr>
        <w:t xml:space="preserve">Тема </w:t>
      </w:r>
      <w:r>
        <w:rPr>
          <w:rFonts w:ascii="Times New Roman" w:hAnsi="Times New Roman" w:cs="Times New Roman"/>
          <w:b/>
          <w:bCs/>
          <w:sz w:val="28"/>
          <w:szCs w:val="28"/>
          <w:lang w:eastAsia="ru-RU"/>
        </w:rPr>
        <w:t>7</w:t>
      </w:r>
      <w:r w:rsidRPr="0013459B">
        <w:rPr>
          <w:rFonts w:ascii="Times New Roman" w:hAnsi="Times New Roman" w:cs="Times New Roman"/>
          <w:b/>
          <w:bCs/>
          <w:sz w:val="28"/>
          <w:szCs w:val="28"/>
          <w:lang w:eastAsia="ru-RU"/>
        </w:rPr>
        <w:t xml:space="preserve">. </w:t>
      </w:r>
      <w:r w:rsidR="00324FF3">
        <w:rPr>
          <w:rFonts w:ascii="Times New Roman" w:hAnsi="Times New Roman" w:cs="Times New Roman"/>
          <w:b/>
          <w:bCs/>
          <w:sz w:val="28"/>
          <w:szCs w:val="28"/>
          <w:lang w:eastAsia="ru-RU"/>
        </w:rPr>
        <w:t>Международное воздушное право. Международное космическое право.</w:t>
      </w:r>
    </w:p>
    <w:p w14:paraId="538E85E1" w14:textId="77777777" w:rsidR="00631AEA" w:rsidRPr="0013459B" w:rsidRDefault="00631AEA" w:rsidP="00982CC5">
      <w:pPr>
        <w:suppressAutoHyphens/>
        <w:autoSpaceDE w:val="0"/>
        <w:autoSpaceDN w:val="0"/>
        <w:adjustRightInd w:val="0"/>
        <w:spacing w:after="0" w:line="240" w:lineRule="auto"/>
        <w:jc w:val="both"/>
        <w:rPr>
          <w:rFonts w:ascii="Times New Roman" w:hAnsi="Times New Roman" w:cs="Times New Roman"/>
          <w:b/>
          <w:bCs/>
          <w:sz w:val="28"/>
          <w:szCs w:val="28"/>
          <w:lang w:eastAsia="ru-RU"/>
        </w:rPr>
      </w:pPr>
    </w:p>
    <w:p w14:paraId="487F902E" w14:textId="77777777" w:rsidR="00FD4774" w:rsidRPr="00FD4774" w:rsidRDefault="00643230" w:rsidP="00982CC5">
      <w:pPr>
        <w:spacing w:after="0" w:line="240" w:lineRule="auto"/>
        <w:ind w:firstLine="709"/>
        <w:jc w:val="both"/>
        <w:rPr>
          <w:rFonts w:ascii="Times New Roman" w:eastAsia="Calibri" w:hAnsi="Times New Roman" w:cs="Times New Roman"/>
          <w:sz w:val="28"/>
          <w:szCs w:val="28"/>
        </w:rPr>
      </w:pPr>
      <w:r w:rsidRPr="00EB104D">
        <w:rPr>
          <w:rFonts w:ascii="Times New Roman" w:hAnsi="Times New Roman" w:cs="Times New Roman"/>
          <w:bCs/>
          <w:sz w:val="28"/>
          <w:szCs w:val="28"/>
          <w:lang w:eastAsia="ru-RU"/>
        </w:rPr>
        <w:t xml:space="preserve"> </w:t>
      </w:r>
      <w:r w:rsidR="00FD4774" w:rsidRPr="00FD4774">
        <w:rPr>
          <w:rFonts w:ascii="Times New Roman" w:eastAsia="Calibri" w:hAnsi="Times New Roman" w:cs="Times New Roman"/>
          <w:sz w:val="28"/>
          <w:szCs w:val="28"/>
        </w:rPr>
        <w:t xml:space="preserve">Понятие международного воздушного права.  Источники международного воздушного права. Правовой статус воздушного пространства. Правовое регулирование международных воздушных сообщений. Правовой статус воздушного судна и экипажа. Оказание помощи воздушным судам и посредством воздушных судов. Международные авиационные организации. Ответственность по международному воздушному праву.  Понятие международного космического права. Источники международного космического права. Принципы международного космического права. Правовой режим космического пространства и небесных тел. Правовой статус космических объектов. Правовой статус космонавтов.  Ответственность в международном космическом праве. Международные космические организации. </w:t>
      </w:r>
    </w:p>
    <w:p w14:paraId="4D9D1BB3" w14:textId="60CB0BC7" w:rsidR="00643230" w:rsidRDefault="00643230" w:rsidP="00982CC5">
      <w:pPr>
        <w:suppressAutoHyphens/>
        <w:autoSpaceDE w:val="0"/>
        <w:autoSpaceDN w:val="0"/>
        <w:adjustRightInd w:val="0"/>
        <w:spacing w:after="0" w:line="240" w:lineRule="auto"/>
        <w:ind w:firstLine="709"/>
        <w:jc w:val="both"/>
        <w:rPr>
          <w:rFonts w:ascii="Times New Roman" w:hAnsi="Times New Roman" w:cs="Times New Roman"/>
          <w:bCs/>
          <w:sz w:val="28"/>
          <w:szCs w:val="28"/>
          <w:lang w:eastAsia="ru-RU"/>
        </w:rPr>
      </w:pPr>
    </w:p>
    <w:p w14:paraId="01444F15" w14:textId="12A50589" w:rsidR="00324FF3" w:rsidRDefault="00643230" w:rsidP="00982CC5">
      <w:pPr>
        <w:suppressAutoHyphens/>
        <w:autoSpaceDE w:val="0"/>
        <w:autoSpaceDN w:val="0"/>
        <w:adjustRightInd w:val="0"/>
        <w:spacing w:after="0" w:line="240" w:lineRule="auto"/>
        <w:ind w:firstLine="709"/>
        <w:jc w:val="both"/>
        <w:rPr>
          <w:rFonts w:ascii="Times New Roman" w:hAnsi="Times New Roman" w:cs="Times New Roman"/>
          <w:b/>
          <w:bCs/>
          <w:iCs/>
          <w:sz w:val="28"/>
          <w:szCs w:val="28"/>
          <w:lang w:eastAsia="ru-RU"/>
        </w:rPr>
      </w:pPr>
      <w:r w:rsidRPr="00F4514F">
        <w:rPr>
          <w:rFonts w:ascii="Times New Roman" w:hAnsi="Times New Roman" w:cs="Times New Roman"/>
          <w:b/>
          <w:bCs/>
          <w:sz w:val="28"/>
          <w:szCs w:val="28"/>
          <w:lang w:eastAsia="ru-RU"/>
        </w:rPr>
        <w:t>Тема</w:t>
      </w:r>
      <w:r w:rsidRPr="00630E32">
        <w:rPr>
          <w:rFonts w:ascii="Times New Roman" w:hAnsi="Times New Roman" w:cs="Times New Roman"/>
          <w:b/>
          <w:bCs/>
          <w:sz w:val="28"/>
          <w:szCs w:val="28"/>
          <w:lang w:eastAsia="ru-RU"/>
        </w:rPr>
        <w:t xml:space="preserve"> </w:t>
      </w:r>
      <w:r>
        <w:rPr>
          <w:rFonts w:ascii="Times New Roman" w:hAnsi="Times New Roman" w:cs="Times New Roman"/>
          <w:b/>
          <w:bCs/>
          <w:sz w:val="28"/>
          <w:szCs w:val="28"/>
          <w:lang w:eastAsia="ru-RU"/>
        </w:rPr>
        <w:t>8</w:t>
      </w:r>
      <w:r w:rsidRPr="00630E32">
        <w:rPr>
          <w:rFonts w:ascii="Times New Roman" w:hAnsi="Times New Roman" w:cs="Times New Roman"/>
          <w:b/>
          <w:bCs/>
          <w:sz w:val="28"/>
          <w:szCs w:val="28"/>
          <w:lang w:eastAsia="ru-RU"/>
        </w:rPr>
        <w:t xml:space="preserve">. </w:t>
      </w:r>
      <w:r w:rsidR="00324FF3" w:rsidRPr="00324FF3">
        <w:rPr>
          <w:rFonts w:ascii="Times New Roman" w:hAnsi="Times New Roman" w:cs="Times New Roman"/>
          <w:b/>
          <w:bCs/>
          <w:iCs/>
          <w:sz w:val="28"/>
          <w:szCs w:val="28"/>
          <w:lang w:eastAsia="ru-RU"/>
        </w:rPr>
        <w:t>Международное гуманитарное право. Международное уголовное право.</w:t>
      </w:r>
      <w:r w:rsidR="002059B7" w:rsidRPr="002059B7">
        <w:rPr>
          <w:rFonts w:ascii="Times New Roman" w:eastAsia="Calibri" w:hAnsi="Times New Roman" w:cs="Times New Roman"/>
          <w:b/>
          <w:bCs/>
          <w:sz w:val="28"/>
          <w:szCs w:val="28"/>
        </w:rPr>
        <w:t xml:space="preserve"> </w:t>
      </w:r>
      <w:r w:rsidR="002059B7" w:rsidRPr="002059B7">
        <w:rPr>
          <w:rFonts w:ascii="Times New Roman" w:hAnsi="Times New Roman" w:cs="Times New Roman"/>
          <w:b/>
          <w:bCs/>
          <w:iCs/>
          <w:sz w:val="28"/>
          <w:szCs w:val="28"/>
          <w:lang w:eastAsia="ru-RU"/>
        </w:rPr>
        <w:t>О</w:t>
      </w:r>
      <w:r w:rsidR="00F602AD">
        <w:rPr>
          <w:rFonts w:ascii="Times New Roman" w:hAnsi="Times New Roman" w:cs="Times New Roman"/>
          <w:b/>
          <w:bCs/>
          <w:iCs/>
          <w:sz w:val="28"/>
          <w:szCs w:val="28"/>
          <w:lang w:eastAsia="ru-RU"/>
        </w:rPr>
        <w:t xml:space="preserve">тветственность в международном </w:t>
      </w:r>
      <w:r w:rsidR="002059B7" w:rsidRPr="002059B7">
        <w:rPr>
          <w:rFonts w:ascii="Times New Roman" w:hAnsi="Times New Roman" w:cs="Times New Roman"/>
          <w:b/>
          <w:bCs/>
          <w:iCs/>
          <w:sz w:val="28"/>
          <w:szCs w:val="28"/>
          <w:lang w:eastAsia="ru-RU"/>
        </w:rPr>
        <w:t>праве.</w:t>
      </w:r>
    </w:p>
    <w:p w14:paraId="5FD22485" w14:textId="77777777" w:rsidR="00631AEA" w:rsidRDefault="00631AEA" w:rsidP="00982CC5">
      <w:pPr>
        <w:suppressAutoHyphens/>
        <w:autoSpaceDE w:val="0"/>
        <w:autoSpaceDN w:val="0"/>
        <w:adjustRightInd w:val="0"/>
        <w:spacing w:after="0" w:line="240" w:lineRule="auto"/>
        <w:ind w:firstLine="709"/>
        <w:jc w:val="both"/>
        <w:rPr>
          <w:rFonts w:ascii="Times New Roman" w:hAnsi="Times New Roman" w:cs="Times New Roman"/>
          <w:b/>
          <w:bCs/>
          <w:iCs/>
          <w:sz w:val="28"/>
          <w:szCs w:val="28"/>
          <w:lang w:eastAsia="ru-RU"/>
        </w:rPr>
      </w:pPr>
    </w:p>
    <w:p w14:paraId="5A30A352" w14:textId="3584C7E2" w:rsidR="002059B7" w:rsidRDefault="002059B7" w:rsidP="00982CC5">
      <w:pPr>
        <w:spacing w:after="0" w:line="240" w:lineRule="auto"/>
        <w:ind w:firstLine="709"/>
        <w:jc w:val="both"/>
        <w:rPr>
          <w:rFonts w:ascii="Times New Roman" w:eastAsia="Calibri" w:hAnsi="Times New Roman" w:cs="Times New Roman"/>
          <w:sz w:val="28"/>
          <w:szCs w:val="28"/>
        </w:rPr>
      </w:pPr>
      <w:r w:rsidRPr="002059B7">
        <w:rPr>
          <w:rFonts w:ascii="Times New Roman" w:eastAsia="Calibri" w:hAnsi="Times New Roman" w:cs="Times New Roman"/>
          <w:sz w:val="28"/>
          <w:szCs w:val="28"/>
        </w:rPr>
        <w:t xml:space="preserve">Понятие международного гуманитарного права (МГП). Источники МГП. «Право Женевы», «Право Гааги». Принципы МГП. Международные вооруженные конфликты. Вооруженные конфликты немеждународного характера.  Стороны в вооруженных конфликтах.  МГП и </w:t>
      </w:r>
      <w:r>
        <w:rPr>
          <w:rFonts w:ascii="Times New Roman" w:eastAsia="Calibri" w:hAnsi="Times New Roman" w:cs="Times New Roman"/>
          <w:sz w:val="28"/>
          <w:szCs w:val="28"/>
        </w:rPr>
        <w:t>Международный комитет красного креста (</w:t>
      </w:r>
      <w:r w:rsidRPr="002059B7">
        <w:rPr>
          <w:rFonts w:ascii="Times New Roman" w:eastAsia="Calibri" w:hAnsi="Times New Roman" w:cs="Times New Roman"/>
          <w:sz w:val="28"/>
          <w:szCs w:val="28"/>
        </w:rPr>
        <w:t>МККК</w:t>
      </w:r>
      <w:r>
        <w:rPr>
          <w:rFonts w:ascii="Times New Roman" w:eastAsia="Calibri" w:hAnsi="Times New Roman" w:cs="Times New Roman"/>
          <w:sz w:val="28"/>
          <w:szCs w:val="28"/>
        </w:rPr>
        <w:t>)</w:t>
      </w:r>
      <w:r w:rsidRPr="002059B7">
        <w:rPr>
          <w:rFonts w:ascii="Times New Roman" w:eastAsia="Calibri" w:hAnsi="Times New Roman" w:cs="Times New Roman"/>
          <w:sz w:val="28"/>
          <w:szCs w:val="28"/>
        </w:rPr>
        <w:t>. Защита культурных ценностей во время войны.</w:t>
      </w:r>
    </w:p>
    <w:p w14:paraId="6F2E2CD7" w14:textId="04658D63" w:rsidR="00D3145E" w:rsidRPr="00D3145E" w:rsidRDefault="00D3145E" w:rsidP="00982CC5">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Понятие международного уголовного права. </w:t>
      </w:r>
      <w:r w:rsidRPr="00D3145E">
        <w:rPr>
          <w:rFonts w:ascii="Times New Roman" w:eastAsia="Calibri" w:hAnsi="Times New Roman" w:cs="Times New Roman"/>
          <w:sz w:val="28"/>
          <w:szCs w:val="28"/>
        </w:rPr>
        <w:t>Общие принципы международного уголовного права. Международные преступления и преступления международного характера. Международный уголовный суд (МУС).  Борьба с преступлениями</w:t>
      </w:r>
      <w:r>
        <w:rPr>
          <w:rFonts w:ascii="Times New Roman" w:eastAsia="Calibri" w:hAnsi="Times New Roman" w:cs="Times New Roman"/>
          <w:sz w:val="28"/>
          <w:szCs w:val="28"/>
        </w:rPr>
        <w:t xml:space="preserve"> </w:t>
      </w:r>
      <w:r w:rsidRPr="00D3145E">
        <w:rPr>
          <w:rFonts w:ascii="Times New Roman" w:eastAsia="Calibri" w:hAnsi="Times New Roman" w:cs="Times New Roman"/>
          <w:sz w:val="28"/>
          <w:szCs w:val="28"/>
        </w:rPr>
        <w:t xml:space="preserve">международного характера. </w:t>
      </w:r>
    </w:p>
    <w:p w14:paraId="009E1C23" w14:textId="0AB1D20D" w:rsidR="00643230" w:rsidRDefault="002059B7" w:rsidP="00982CC5">
      <w:pPr>
        <w:spacing w:after="0" w:line="240" w:lineRule="auto"/>
        <w:ind w:firstLine="708"/>
        <w:jc w:val="both"/>
        <w:rPr>
          <w:rFonts w:ascii="Times New Roman" w:hAnsi="Times New Roman" w:cs="Times New Roman"/>
          <w:sz w:val="28"/>
          <w:szCs w:val="28"/>
          <w:lang w:eastAsia="ru-RU"/>
        </w:rPr>
      </w:pPr>
      <w:r w:rsidRPr="002059B7">
        <w:rPr>
          <w:rFonts w:ascii="Times New Roman" w:eastAsia="Calibri" w:hAnsi="Times New Roman" w:cs="Times New Roman"/>
          <w:sz w:val="28"/>
          <w:szCs w:val="28"/>
        </w:rPr>
        <w:t xml:space="preserve">Понятие и основания международно-правовой ответственности. Элементы международно-противоправного   деяния. Обстоятельства, исключающие противоправность деяния государства. Возмещение ущерба и его формы: </w:t>
      </w:r>
      <w:r w:rsidRPr="002059B7">
        <w:rPr>
          <w:rFonts w:ascii="Times New Roman" w:eastAsia="Calibri" w:hAnsi="Times New Roman" w:cs="Times New Roman"/>
          <w:sz w:val="28"/>
          <w:szCs w:val="28"/>
        </w:rPr>
        <w:lastRenderedPageBreak/>
        <w:t xml:space="preserve">компенсация, сатисфакция, реституция. Международная ответственность за вредные последствия действий, не запрещенных международным правом. Роль и вклад Комиссии международного права ООН в разработку Проекта Статей об ответственности государств. </w:t>
      </w:r>
    </w:p>
    <w:p w14:paraId="6D1BFEF1" w14:textId="61996E28" w:rsidR="00643230"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p>
    <w:p w14:paraId="1AAFBEDB" w14:textId="0CBCCC63" w:rsidR="006D2390" w:rsidRPr="00C51A1F" w:rsidRDefault="00864B6F" w:rsidP="00C51A1F">
      <w:pPr>
        <w:pStyle w:val="a3"/>
        <w:numPr>
          <w:ilvl w:val="1"/>
          <w:numId w:val="1"/>
        </w:numPr>
        <w:jc w:val="both"/>
        <w:rPr>
          <w:rFonts w:ascii="Times New Roman" w:hAnsi="Times New Roman" w:cs="Times New Roman"/>
          <w:b/>
          <w:sz w:val="28"/>
          <w:szCs w:val="24"/>
          <w:lang w:eastAsia="ru-RU"/>
        </w:rPr>
      </w:pPr>
      <w:r w:rsidRPr="0014411D">
        <w:rPr>
          <w:rFonts w:ascii="Times New Roman" w:hAnsi="Times New Roman" w:cs="Times New Roman"/>
          <w:b/>
          <w:sz w:val="28"/>
          <w:szCs w:val="24"/>
          <w:lang w:eastAsia="ru-RU"/>
        </w:rPr>
        <w:t xml:space="preserve"> </w:t>
      </w:r>
      <w:r w:rsidR="006D2390" w:rsidRPr="0014411D">
        <w:rPr>
          <w:rFonts w:ascii="Times New Roman" w:hAnsi="Times New Roman" w:cs="Times New Roman"/>
          <w:b/>
          <w:sz w:val="28"/>
          <w:szCs w:val="24"/>
          <w:lang w:eastAsia="ru-RU"/>
        </w:rPr>
        <w:t>Учебно-тематический план</w:t>
      </w:r>
    </w:p>
    <w:p w14:paraId="6339A0E9" w14:textId="77777777" w:rsidR="006D2390" w:rsidRPr="003928BE" w:rsidRDefault="006D2390" w:rsidP="006D2390">
      <w:pPr>
        <w:spacing w:after="0" w:line="200" w:lineRule="atLeast"/>
        <w:ind w:right="-198"/>
        <w:jc w:val="center"/>
        <w:rPr>
          <w:rFonts w:ascii="Times New Roman" w:eastAsia="Times New Roman" w:hAnsi="Times New Roman" w:cs="Times New Roman"/>
          <w:b/>
          <w:bCs/>
          <w:sz w:val="28"/>
          <w:szCs w:val="28"/>
          <w:highlight w:val="yellow"/>
        </w:rPr>
      </w:pPr>
    </w:p>
    <w:tbl>
      <w:tblPr>
        <w:tblW w:w="1068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2396"/>
        <w:gridCol w:w="1127"/>
        <w:gridCol w:w="1045"/>
        <w:gridCol w:w="992"/>
        <w:gridCol w:w="1418"/>
        <w:gridCol w:w="1134"/>
        <w:gridCol w:w="1894"/>
      </w:tblGrid>
      <w:tr w:rsidR="00631AEA" w:rsidRPr="00450AA7" w14:paraId="3235EFDC" w14:textId="77777777" w:rsidTr="003928BE">
        <w:trPr>
          <w:trHeight w:val="284"/>
        </w:trPr>
        <w:tc>
          <w:tcPr>
            <w:tcW w:w="677" w:type="dxa"/>
            <w:vMerge w:val="restart"/>
            <w:shd w:val="clear" w:color="auto" w:fill="auto"/>
          </w:tcPr>
          <w:p w14:paraId="7C98FA9D" w14:textId="77777777" w:rsidR="00631AEA" w:rsidRPr="00450AA7" w:rsidRDefault="00631AEA" w:rsidP="0047593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eastAsia="ru-RU"/>
              </w:rPr>
              <w:t>№</w:t>
            </w:r>
          </w:p>
          <w:p w14:paraId="13D35E09" w14:textId="77777777" w:rsidR="00631AEA" w:rsidRPr="00450AA7" w:rsidRDefault="00631AEA" w:rsidP="0047593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eastAsia="ru-RU"/>
              </w:rPr>
              <w:t>п/п</w:t>
            </w:r>
          </w:p>
        </w:tc>
        <w:tc>
          <w:tcPr>
            <w:tcW w:w="2396" w:type="dxa"/>
            <w:vMerge w:val="restart"/>
            <w:shd w:val="clear" w:color="auto" w:fill="auto"/>
          </w:tcPr>
          <w:p w14:paraId="2ECB42A2" w14:textId="463E7C8D" w:rsidR="00631AEA" w:rsidRPr="00450AA7" w:rsidRDefault="00631AEA" w:rsidP="003928B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AA7">
              <w:rPr>
                <w:rFonts w:ascii="Times New Roman" w:eastAsia="Times New Roman" w:hAnsi="Times New Roman" w:cs="Times New Roman"/>
                <w:b/>
                <w:sz w:val="24"/>
                <w:szCs w:val="24"/>
                <w:lang w:eastAsia="ru-RU"/>
              </w:rPr>
              <w:t>Наименование темы  дисциплины</w:t>
            </w:r>
          </w:p>
        </w:tc>
        <w:tc>
          <w:tcPr>
            <w:tcW w:w="5716" w:type="dxa"/>
            <w:gridSpan w:val="5"/>
          </w:tcPr>
          <w:p w14:paraId="01A718AA" w14:textId="77777777" w:rsidR="00631AEA" w:rsidRPr="00450AA7" w:rsidRDefault="00631AEA" w:rsidP="00450AA7">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50AA7">
              <w:rPr>
                <w:rFonts w:ascii="Times New Roman" w:eastAsia="Times New Roman" w:hAnsi="Times New Roman" w:cs="Times New Roman"/>
                <w:b/>
                <w:sz w:val="24"/>
                <w:szCs w:val="24"/>
                <w:lang w:eastAsia="ru-RU"/>
              </w:rPr>
              <w:t>Трудоемкость в часах</w:t>
            </w:r>
          </w:p>
        </w:tc>
        <w:tc>
          <w:tcPr>
            <w:tcW w:w="1894" w:type="dxa"/>
            <w:vMerge w:val="restart"/>
            <w:shd w:val="clear" w:color="auto" w:fill="auto"/>
          </w:tcPr>
          <w:p w14:paraId="0269DC52" w14:textId="77777777" w:rsidR="00631AEA" w:rsidRPr="00450AA7" w:rsidRDefault="00631AEA" w:rsidP="00450AA7">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450AA7">
              <w:rPr>
                <w:rFonts w:ascii="Times New Roman" w:eastAsia="Times New Roman" w:hAnsi="Times New Roman" w:cs="Times New Roman"/>
                <w:b/>
                <w:sz w:val="24"/>
                <w:szCs w:val="24"/>
                <w:lang w:eastAsia="ru-RU"/>
              </w:rPr>
              <w:t>Формы текущего контроля успеваемости</w:t>
            </w:r>
          </w:p>
        </w:tc>
      </w:tr>
      <w:tr w:rsidR="00450AA7" w:rsidRPr="00450AA7" w14:paraId="65BA4D0A" w14:textId="77777777" w:rsidTr="003928BE">
        <w:trPr>
          <w:trHeight w:val="284"/>
        </w:trPr>
        <w:tc>
          <w:tcPr>
            <w:tcW w:w="677" w:type="dxa"/>
            <w:vMerge/>
            <w:shd w:val="clear" w:color="auto" w:fill="auto"/>
          </w:tcPr>
          <w:p w14:paraId="5A3FA77E" w14:textId="77777777" w:rsidR="00450AA7" w:rsidRPr="00450AA7" w:rsidRDefault="00450AA7"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96" w:type="dxa"/>
            <w:vMerge/>
            <w:shd w:val="clear" w:color="auto" w:fill="auto"/>
          </w:tcPr>
          <w:p w14:paraId="570972CA" w14:textId="77777777" w:rsidR="00450AA7" w:rsidRPr="00450AA7" w:rsidRDefault="00450AA7"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27" w:type="dxa"/>
            <w:vMerge w:val="restart"/>
            <w:shd w:val="clear" w:color="auto" w:fill="auto"/>
          </w:tcPr>
          <w:p w14:paraId="379F8567" w14:textId="77777777" w:rsidR="00631AEA" w:rsidRDefault="00631AEA" w:rsidP="00450AA7">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p>
          <w:p w14:paraId="208581A8" w14:textId="2F67AE89" w:rsidR="00450AA7" w:rsidRPr="00450AA7" w:rsidRDefault="00450AA7" w:rsidP="00450AA7">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450AA7">
              <w:rPr>
                <w:rFonts w:ascii="Times New Roman" w:eastAsia="Times New Roman" w:hAnsi="Times New Roman" w:cs="Times New Roman"/>
                <w:b/>
                <w:sz w:val="24"/>
                <w:szCs w:val="24"/>
                <w:lang w:eastAsia="ru-RU"/>
              </w:rPr>
              <w:t>Всего</w:t>
            </w:r>
          </w:p>
        </w:tc>
        <w:tc>
          <w:tcPr>
            <w:tcW w:w="3455" w:type="dxa"/>
            <w:gridSpan w:val="3"/>
            <w:shd w:val="clear" w:color="auto" w:fill="auto"/>
          </w:tcPr>
          <w:p w14:paraId="3CCBCE71" w14:textId="093CB2E7" w:rsidR="00450AA7" w:rsidRPr="00450AA7" w:rsidRDefault="009226BE" w:rsidP="0047593D">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226BE">
              <w:rPr>
                <w:rFonts w:ascii="Times New Roman" w:eastAsia="Times New Roman" w:hAnsi="Times New Roman" w:cs="Times New Roman"/>
                <w:b/>
                <w:sz w:val="24"/>
                <w:szCs w:val="24"/>
                <w:lang w:eastAsia="ru-RU"/>
              </w:rPr>
              <w:t>Контактная работа - Аудиторные занятия</w:t>
            </w:r>
          </w:p>
        </w:tc>
        <w:tc>
          <w:tcPr>
            <w:tcW w:w="1134" w:type="dxa"/>
            <w:vMerge w:val="restart"/>
            <w:shd w:val="clear" w:color="auto" w:fill="auto"/>
          </w:tcPr>
          <w:p w14:paraId="71BB98AB" w14:textId="77777777" w:rsidR="00450AA7" w:rsidRPr="00450AA7" w:rsidRDefault="00450AA7"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450AA7">
              <w:rPr>
                <w:rFonts w:ascii="Times New Roman" w:eastAsia="Times New Roman" w:hAnsi="Times New Roman" w:cs="Times New Roman"/>
                <w:b/>
                <w:sz w:val="24"/>
                <w:szCs w:val="24"/>
                <w:lang w:eastAsia="ru-RU"/>
              </w:rPr>
              <w:t>Самостоятельная работа</w:t>
            </w:r>
          </w:p>
        </w:tc>
        <w:tc>
          <w:tcPr>
            <w:tcW w:w="1894" w:type="dxa"/>
            <w:vMerge/>
            <w:shd w:val="clear" w:color="auto" w:fill="auto"/>
          </w:tcPr>
          <w:p w14:paraId="44DCCD3C" w14:textId="77777777" w:rsidR="00450AA7" w:rsidRPr="00450AA7" w:rsidRDefault="00450AA7"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593D" w:rsidRPr="00450AA7" w14:paraId="000CB69B" w14:textId="77777777" w:rsidTr="003928BE">
        <w:trPr>
          <w:trHeight w:val="284"/>
        </w:trPr>
        <w:tc>
          <w:tcPr>
            <w:tcW w:w="677" w:type="dxa"/>
            <w:vMerge/>
            <w:shd w:val="clear" w:color="auto" w:fill="auto"/>
          </w:tcPr>
          <w:p w14:paraId="372A5518" w14:textId="77777777" w:rsidR="0047593D" w:rsidRPr="00450AA7" w:rsidRDefault="0047593D"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96" w:type="dxa"/>
            <w:vMerge/>
            <w:shd w:val="clear" w:color="auto" w:fill="auto"/>
          </w:tcPr>
          <w:p w14:paraId="6E0F591A" w14:textId="77777777" w:rsidR="0047593D" w:rsidRPr="00450AA7" w:rsidRDefault="0047593D"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27" w:type="dxa"/>
            <w:vMerge/>
            <w:shd w:val="clear" w:color="auto" w:fill="auto"/>
          </w:tcPr>
          <w:p w14:paraId="5DDA1D0D" w14:textId="77777777" w:rsidR="0047593D" w:rsidRPr="00450AA7" w:rsidRDefault="0047593D"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45" w:type="dxa"/>
            <w:shd w:val="clear" w:color="auto" w:fill="auto"/>
          </w:tcPr>
          <w:p w14:paraId="13995710" w14:textId="77777777" w:rsidR="0047593D" w:rsidRPr="00450AA7" w:rsidRDefault="0047593D"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eastAsia="ru-RU"/>
              </w:rPr>
              <w:t>Общая</w:t>
            </w:r>
          </w:p>
        </w:tc>
        <w:tc>
          <w:tcPr>
            <w:tcW w:w="992" w:type="dxa"/>
            <w:shd w:val="clear" w:color="auto" w:fill="auto"/>
          </w:tcPr>
          <w:p w14:paraId="7CADC465" w14:textId="77777777" w:rsidR="0047593D" w:rsidRPr="00450AA7" w:rsidRDefault="0047593D"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eastAsia="ru-RU"/>
              </w:rPr>
              <w:t>Лекции</w:t>
            </w:r>
          </w:p>
        </w:tc>
        <w:tc>
          <w:tcPr>
            <w:tcW w:w="1418" w:type="dxa"/>
            <w:shd w:val="clear" w:color="auto" w:fill="auto"/>
          </w:tcPr>
          <w:p w14:paraId="0AAAAB8C" w14:textId="1B4AD520" w:rsidR="0047593D" w:rsidRPr="00450AA7" w:rsidRDefault="0047593D"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450AA7">
              <w:rPr>
                <w:rFonts w:ascii="Times New Roman" w:eastAsia="Times New Roman" w:hAnsi="Times New Roman" w:cs="Times New Roman"/>
                <w:sz w:val="24"/>
                <w:szCs w:val="24"/>
                <w:lang w:eastAsia="ru-RU"/>
              </w:rPr>
              <w:t>Практические и семинарские  занятия</w:t>
            </w:r>
          </w:p>
        </w:tc>
        <w:tc>
          <w:tcPr>
            <w:tcW w:w="1134" w:type="dxa"/>
            <w:vMerge/>
            <w:shd w:val="clear" w:color="auto" w:fill="auto"/>
          </w:tcPr>
          <w:p w14:paraId="5083CC83" w14:textId="77777777" w:rsidR="0047593D" w:rsidRPr="00450AA7" w:rsidRDefault="0047593D"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94" w:type="dxa"/>
            <w:vMerge/>
            <w:shd w:val="clear" w:color="auto" w:fill="auto"/>
          </w:tcPr>
          <w:p w14:paraId="6B498F56" w14:textId="77777777" w:rsidR="0047593D" w:rsidRPr="00450AA7" w:rsidRDefault="0047593D"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31AEA" w:rsidRPr="00450AA7" w14:paraId="1A9E0025" w14:textId="77777777" w:rsidTr="003928BE">
        <w:trPr>
          <w:trHeight w:val="1153"/>
        </w:trPr>
        <w:tc>
          <w:tcPr>
            <w:tcW w:w="677" w:type="dxa"/>
            <w:shd w:val="clear" w:color="auto" w:fill="auto"/>
          </w:tcPr>
          <w:p w14:paraId="02C5FC34" w14:textId="77777777" w:rsidR="00631AEA" w:rsidRPr="00450AA7" w:rsidRDefault="00631AEA" w:rsidP="00C83885">
            <w:pPr>
              <w:widowControl w:val="0"/>
              <w:numPr>
                <w:ilvl w:val="0"/>
                <w:numId w:val="3"/>
              </w:numPr>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96" w:type="dxa"/>
            <w:shd w:val="clear" w:color="auto" w:fill="auto"/>
          </w:tcPr>
          <w:p w14:paraId="00690A99" w14:textId="4198B26F" w:rsidR="00631AEA" w:rsidRPr="00450AA7" w:rsidRDefault="00631AEA" w:rsidP="00631AE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110B1">
              <w:rPr>
                <w:rFonts w:ascii="Times New Roman" w:eastAsia="Times New Roman" w:hAnsi="Times New Roman" w:cs="Times New Roman"/>
                <w:sz w:val="24"/>
                <w:szCs w:val="24"/>
                <w:lang w:eastAsia="ru-RU"/>
              </w:rPr>
              <w:t>Тема 1. Понятие,  функции, система  международного публичного права.</w:t>
            </w:r>
          </w:p>
        </w:tc>
        <w:tc>
          <w:tcPr>
            <w:tcW w:w="1127" w:type="dxa"/>
            <w:shd w:val="clear" w:color="auto" w:fill="auto"/>
            <w:vAlign w:val="center"/>
          </w:tcPr>
          <w:p w14:paraId="58C83716" w14:textId="3A217FAB" w:rsidR="00631AEA" w:rsidRPr="00450AA7" w:rsidRDefault="00A15AEB"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045" w:type="dxa"/>
            <w:shd w:val="clear" w:color="auto" w:fill="auto"/>
            <w:vAlign w:val="center"/>
          </w:tcPr>
          <w:p w14:paraId="13F634C9" w14:textId="53E19A00" w:rsidR="00631AEA" w:rsidRPr="00450AA7" w:rsidRDefault="00C51A1F"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2" w:type="dxa"/>
            <w:shd w:val="clear" w:color="auto" w:fill="auto"/>
            <w:vAlign w:val="center"/>
          </w:tcPr>
          <w:p w14:paraId="6753C0FC" w14:textId="25E45A4F" w:rsidR="00631AEA" w:rsidRPr="00450AA7" w:rsidRDefault="00C51A1F"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418" w:type="dxa"/>
            <w:shd w:val="clear" w:color="auto" w:fill="auto"/>
            <w:vAlign w:val="center"/>
          </w:tcPr>
          <w:p w14:paraId="368D8248" w14:textId="56B037EE" w:rsidR="00631AEA" w:rsidRPr="00450AA7" w:rsidRDefault="00631AEA"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34" w:type="dxa"/>
            <w:shd w:val="clear" w:color="auto" w:fill="auto"/>
            <w:vAlign w:val="center"/>
          </w:tcPr>
          <w:p w14:paraId="416F2D0B" w14:textId="3549B580" w:rsidR="00631AEA" w:rsidRPr="00450AA7" w:rsidRDefault="00631AEA"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894" w:type="dxa"/>
            <w:shd w:val="clear" w:color="auto" w:fill="auto"/>
            <w:vAlign w:val="center"/>
          </w:tcPr>
          <w:p w14:paraId="611FC38E" w14:textId="77777777" w:rsidR="00631AEA" w:rsidRPr="00450AA7" w:rsidRDefault="00631AEA" w:rsidP="00631AEA">
            <w:pPr>
              <w:spacing w:after="0" w:line="240" w:lineRule="auto"/>
              <w:jc w:val="both"/>
              <w:rPr>
                <w:rFonts w:ascii="Times New Roman" w:eastAsia="Times New Roman" w:hAnsi="Times New Roman" w:cs="Times New Roman"/>
                <w:sz w:val="24"/>
                <w:szCs w:val="24"/>
              </w:rPr>
            </w:pPr>
            <w:r w:rsidRPr="00450AA7">
              <w:rPr>
                <w:rFonts w:ascii="Times New Roman" w:eastAsia="Times New Roman" w:hAnsi="Times New Roman" w:cs="Times New Roman"/>
                <w:sz w:val="24"/>
                <w:szCs w:val="24"/>
              </w:rPr>
              <w:t>Доклады, опрос, дискуссия</w:t>
            </w:r>
          </w:p>
        </w:tc>
      </w:tr>
      <w:tr w:rsidR="00631AEA" w:rsidRPr="00450AA7" w14:paraId="2F51FA18" w14:textId="77777777" w:rsidTr="003928BE">
        <w:trPr>
          <w:trHeight w:val="1454"/>
        </w:trPr>
        <w:tc>
          <w:tcPr>
            <w:tcW w:w="677" w:type="dxa"/>
            <w:shd w:val="clear" w:color="auto" w:fill="auto"/>
          </w:tcPr>
          <w:p w14:paraId="3A7851F3" w14:textId="77777777" w:rsidR="00631AEA" w:rsidRPr="00450AA7" w:rsidRDefault="00631AEA" w:rsidP="00C83885">
            <w:pPr>
              <w:widowControl w:val="0"/>
              <w:numPr>
                <w:ilvl w:val="0"/>
                <w:numId w:val="3"/>
              </w:numPr>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96" w:type="dxa"/>
            <w:shd w:val="clear" w:color="auto" w:fill="auto"/>
          </w:tcPr>
          <w:p w14:paraId="34ECAE32" w14:textId="5F64F41D" w:rsidR="00631AEA" w:rsidRPr="00450AA7" w:rsidRDefault="00631AEA" w:rsidP="00631AE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110B1">
              <w:rPr>
                <w:rFonts w:ascii="Times New Roman" w:eastAsia="Times New Roman" w:hAnsi="Times New Roman" w:cs="Times New Roman"/>
                <w:sz w:val="24"/>
                <w:szCs w:val="24"/>
                <w:lang w:eastAsia="ru-RU"/>
              </w:rPr>
              <w:t>Тема 2. Право внешних сношений. Право международных договоров.</w:t>
            </w:r>
          </w:p>
        </w:tc>
        <w:tc>
          <w:tcPr>
            <w:tcW w:w="1127" w:type="dxa"/>
            <w:shd w:val="clear" w:color="auto" w:fill="auto"/>
            <w:vAlign w:val="center"/>
          </w:tcPr>
          <w:p w14:paraId="76E3829C" w14:textId="4DC14015" w:rsidR="00631AEA" w:rsidRPr="00450AA7" w:rsidRDefault="00A15AEB"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1045" w:type="dxa"/>
            <w:shd w:val="clear" w:color="auto" w:fill="auto"/>
            <w:vAlign w:val="center"/>
          </w:tcPr>
          <w:p w14:paraId="1116A1B2" w14:textId="21710CA7" w:rsidR="00631AEA" w:rsidRPr="00450AA7" w:rsidRDefault="003974D9"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92" w:type="dxa"/>
            <w:shd w:val="clear" w:color="auto" w:fill="auto"/>
            <w:vAlign w:val="center"/>
          </w:tcPr>
          <w:p w14:paraId="2C45E96E" w14:textId="5657B0D0" w:rsidR="00631AEA" w:rsidRPr="00450AA7" w:rsidRDefault="003974D9"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18" w:type="dxa"/>
            <w:shd w:val="clear" w:color="auto" w:fill="auto"/>
            <w:vAlign w:val="center"/>
          </w:tcPr>
          <w:p w14:paraId="03EA9836" w14:textId="63E160A4" w:rsidR="00631AEA" w:rsidRPr="00450AA7" w:rsidRDefault="00631AEA"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34" w:type="dxa"/>
            <w:shd w:val="clear" w:color="auto" w:fill="auto"/>
            <w:vAlign w:val="center"/>
          </w:tcPr>
          <w:p w14:paraId="36E14D9B" w14:textId="7BA6A43F" w:rsidR="00631AEA" w:rsidRPr="00450AA7" w:rsidRDefault="00631AEA"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894" w:type="dxa"/>
            <w:shd w:val="clear" w:color="auto" w:fill="auto"/>
            <w:vAlign w:val="center"/>
          </w:tcPr>
          <w:p w14:paraId="7C6AFBFC" w14:textId="77777777" w:rsidR="00631AEA" w:rsidRPr="00450AA7" w:rsidRDefault="00631AEA" w:rsidP="00631AEA">
            <w:pPr>
              <w:spacing w:after="0" w:line="240" w:lineRule="auto"/>
              <w:jc w:val="both"/>
              <w:rPr>
                <w:rFonts w:ascii="Times New Roman" w:eastAsia="Times New Roman" w:hAnsi="Times New Roman" w:cs="Times New Roman"/>
                <w:sz w:val="24"/>
                <w:szCs w:val="24"/>
              </w:rPr>
            </w:pPr>
            <w:r w:rsidRPr="00450AA7">
              <w:rPr>
                <w:rFonts w:ascii="Times New Roman" w:eastAsia="Times New Roman" w:hAnsi="Times New Roman" w:cs="Times New Roman"/>
                <w:sz w:val="24"/>
                <w:szCs w:val="24"/>
              </w:rPr>
              <w:t>Доклады, тестирование, опрос, дискуссия</w:t>
            </w:r>
          </w:p>
        </w:tc>
      </w:tr>
      <w:tr w:rsidR="00631AEA" w:rsidRPr="00450AA7" w14:paraId="1216661C" w14:textId="77777777" w:rsidTr="003928BE">
        <w:trPr>
          <w:trHeight w:val="965"/>
        </w:trPr>
        <w:tc>
          <w:tcPr>
            <w:tcW w:w="677" w:type="dxa"/>
            <w:shd w:val="clear" w:color="auto" w:fill="auto"/>
          </w:tcPr>
          <w:p w14:paraId="76F434D2" w14:textId="77777777" w:rsidR="00631AEA" w:rsidRPr="00450AA7" w:rsidRDefault="00631AEA" w:rsidP="00C83885">
            <w:pPr>
              <w:widowControl w:val="0"/>
              <w:numPr>
                <w:ilvl w:val="0"/>
                <w:numId w:val="3"/>
              </w:numPr>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96" w:type="dxa"/>
            <w:shd w:val="clear" w:color="auto" w:fill="auto"/>
          </w:tcPr>
          <w:p w14:paraId="119B4EC8" w14:textId="33E67DEF" w:rsidR="00631AEA" w:rsidRPr="00450AA7" w:rsidRDefault="00631AEA" w:rsidP="00631AE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110B1">
              <w:rPr>
                <w:rFonts w:ascii="Times New Roman" w:eastAsia="Times New Roman" w:hAnsi="Times New Roman" w:cs="Times New Roman"/>
                <w:sz w:val="24"/>
                <w:szCs w:val="24"/>
                <w:lang w:eastAsia="ru-RU"/>
              </w:rPr>
              <w:t>Тема 3. Право международных организаций.</w:t>
            </w:r>
          </w:p>
        </w:tc>
        <w:tc>
          <w:tcPr>
            <w:tcW w:w="1127" w:type="dxa"/>
            <w:shd w:val="clear" w:color="auto" w:fill="auto"/>
            <w:vAlign w:val="center"/>
          </w:tcPr>
          <w:p w14:paraId="0E2A171E" w14:textId="49C9447F" w:rsidR="00631AEA" w:rsidRPr="00450AA7" w:rsidRDefault="00A15AEB"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1045" w:type="dxa"/>
            <w:shd w:val="clear" w:color="auto" w:fill="auto"/>
            <w:vAlign w:val="center"/>
          </w:tcPr>
          <w:p w14:paraId="7FC57FCF" w14:textId="3DD6118B" w:rsidR="00631AEA" w:rsidRPr="00450AA7" w:rsidRDefault="003974D9"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92" w:type="dxa"/>
            <w:shd w:val="clear" w:color="auto" w:fill="auto"/>
            <w:vAlign w:val="center"/>
          </w:tcPr>
          <w:p w14:paraId="56C524F4" w14:textId="7D26F9D2" w:rsidR="00631AEA" w:rsidRPr="00450AA7" w:rsidRDefault="003974D9"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18" w:type="dxa"/>
            <w:shd w:val="clear" w:color="auto" w:fill="auto"/>
            <w:vAlign w:val="center"/>
          </w:tcPr>
          <w:p w14:paraId="5CAA29A5" w14:textId="76198F25" w:rsidR="00631AEA" w:rsidRPr="00450AA7" w:rsidRDefault="00631AEA"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34" w:type="dxa"/>
            <w:shd w:val="clear" w:color="auto" w:fill="auto"/>
            <w:vAlign w:val="center"/>
          </w:tcPr>
          <w:p w14:paraId="05515905" w14:textId="0896C9B6" w:rsidR="00631AEA" w:rsidRPr="00450AA7" w:rsidRDefault="00631AEA"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894" w:type="dxa"/>
            <w:shd w:val="clear" w:color="auto" w:fill="auto"/>
            <w:vAlign w:val="center"/>
          </w:tcPr>
          <w:p w14:paraId="1CD0D209" w14:textId="77777777" w:rsidR="00631AEA" w:rsidRPr="00450AA7" w:rsidRDefault="00631AEA" w:rsidP="00631AEA">
            <w:pPr>
              <w:spacing w:after="0" w:line="240" w:lineRule="auto"/>
              <w:jc w:val="both"/>
              <w:rPr>
                <w:rFonts w:ascii="Times New Roman" w:eastAsia="Times New Roman" w:hAnsi="Times New Roman" w:cs="Times New Roman"/>
                <w:sz w:val="24"/>
                <w:szCs w:val="24"/>
              </w:rPr>
            </w:pPr>
            <w:r w:rsidRPr="00450AA7">
              <w:rPr>
                <w:rFonts w:ascii="Times New Roman" w:eastAsia="Times New Roman" w:hAnsi="Times New Roman" w:cs="Times New Roman"/>
                <w:sz w:val="24"/>
                <w:szCs w:val="24"/>
              </w:rPr>
              <w:t>Доклады, тестирование, решение практических ситуационных задач, опрос, дискуссия</w:t>
            </w:r>
          </w:p>
        </w:tc>
      </w:tr>
      <w:tr w:rsidR="00631AEA" w:rsidRPr="00450AA7" w14:paraId="409CF4E8" w14:textId="77777777" w:rsidTr="00C51A1F">
        <w:trPr>
          <w:trHeight w:val="2039"/>
        </w:trPr>
        <w:tc>
          <w:tcPr>
            <w:tcW w:w="677" w:type="dxa"/>
            <w:shd w:val="clear" w:color="auto" w:fill="auto"/>
          </w:tcPr>
          <w:p w14:paraId="0057F48D" w14:textId="77777777" w:rsidR="00631AEA" w:rsidRPr="00450AA7" w:rsidRDefault="00631AEA" w:rsidP="00C83885">
            <w:pPr>
              <w:widowControl w:val="0"/>
              <w:numPr>
                <w:ilvl w:val="0"/>
                <w:numId w:val="3"/>
              </w:numPr>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96" w:type="dxa"/>
            <w:shd w:val="clear" w:color="auto" w:fill="auto"/>
          </w:tcPr>
          <w:p w14:paraId="494D776D" w14:textId="25D1F8B6" w:rsidR="00631AEA" w:rsidRPr="00450AA7" w:rsidRDefault="00631AEA" w:rsidP="00631AE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110B1">
              <w:rPr>
                <w:rFonts w:ascii="Times New Roman" w:eastAsia="Times New Roman" w:hAnsi="Times New Roman" w:cs="Times New Roman"/>
                <w:sz w:val="24"/>
                <w:szCs w:val="24"/>
                <w:lang w:eastAsia="ru-RU"/>
              </w:rPr>
              <w:t>Тема 4. Международное экономическое право.</w:t>
            </w:r>
          </w:p>
        </w:tc>
        <w:tc>
          <w:tcPr>
            <w:tcW w:w="1127" w:type="dxa"/>
            <w:shd w:val="clear" w:color="auto" w:fill="auto"/>
            <w:vAlign w:val="center"/>
          </w:tcPr>
          <w:p w14:paraId="3BEB5EE6" w14:textId="74A0BB65" w:rsidR="00631AEA" w:rsidRPr="00C51A1F" w:rsidRDefault="00A15AEB"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1045" w:type="dxa"/>
            <w:shd w:val="clear" w:color="auto" w:fill="auto"/>
            <w:vAlign w:val="center"/>
          </w:tcPr>
          <w:p w14:paraId="4FA47EA9" w14:textId="3D03C154" w:rsidR="00631AEA" w:rsidRPr="00450AA7" w:rsidRDefault="003974D9"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92" w:type="dxa"/>
            <w:shd w:val="clear" w:color="auto" w:fill="auto"/>
            <w:vAlign w:val="center"/>
          </w:tcPr>
          <w:p w14:paraId="749C02D1" w14:textId="5B4ADA75" w:rsidR="00631AEA" w:rsidRPr="00450AA7" w:rsidRDefault="003974D9"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18" w:type="dxa"/>
            <w:shd w:val="clear" w:color="auto" w:fill="auto"/>
            <w:vAlign w:val="center"/>
          </w:tcPr>
          <w:p w14:paraId="45D3DC64" w14:textId="096F9B5C" w:rsidR="00631AEA" w:rsidRPr="00450AA7" w:rsidRDefault="00631AEA"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34" w:type="dxa"/>
            <w:shd w:val="clear" w:color="auto" w:fill="auto"/>
            <w:vAlign w:val="center"/>
          </w:tcPr>
          <w:p w14:paraId="773ED736" w14:textId="006836F7" w:rsidR="00631AEA" w:rsidRPr="00450AA7" w:rsidRDefault="00631AEA"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894" w:type="dxa"/>
            <w:shd w:val="clear" w:color="auto" w:fill="auto"/>
            <w:vAlign w:val="center"/>
          </w:tcPr>
          <w:p w14:paraId="40D33092" w14:textId="77777777" w:rsidR="00631AEA" w:rsidRPr="00450AA7" w:rsidRDefault="00631AEA" w:rsidP="00631AEA">
            <w:pPr>
              <w:spacing w:after="0" w:line="240" w:lineRule="auto"/>
              <w:jc w:val="both"/>
              <w:rPr>
                <w:rFonts w:ascii="Times New Roman" w:eastAsia="Times New Roman" w:hAnsi="Times New Roman" w:cs="Times New Roman"/>
                <w:sz w:val="24"/>
                <w:szCs w:val="24"/>
              </w:rPr>
            </w:pPr>
            <w:r w:rsidRPr="00450AA7">
              <w:rPr>
                <w:rFonts w:ascii="Times New Roman" w:eastAsia="Times New Roman" w:hAnsi="Times New Roman" w:cs="Times New Roman"/>
                <w:sz w:val="24"/>
                <w:szCs w:val="24"/>
              </w:rPr>
              <w:t>Доклады, опрос,</w:t>
            </w:r>
            <w:r w:rsidRPr="00450AA7">
              <w:rPr>
                <w:rFonts w:ascii="Calibri" w:eastAsia="Times New Roman" w:hAnsi="Calibri" w:cs="Calibri"/>
              </w:rPr>
              <w:t xml:space="preserve"> </w:t>
            </w:r>
            <w:r w:rsidRPr="00450AA7">
              <w:rPr>
                <w:rFonts w:ascii="Times New Roman" w:eastAsia="Times New Roman" w:hAnsi="Times New Roman" w:cs="Times New Roman"/>
                <w:sz w:val="24"/>
                <w:szCs w:val="24"/>
              </w:rPr>
              <w:t>решение практических ситуационных задач,</w:t>
            </w:r>
          </w:p>
          <w:p w14:paraId="00FB37EB" w14:textId="77777777" w:rsidR="00631AEA" w:rsidRPr="00450AA7" w:rsidRDefault="00631AEA" w:rsidP="00631AEA">
            <w:pPr>
              <w:spacing w:after="0" w:line="240" w:lineRule="auto"/>
              <w:jc w:val="both"/>
              <w:rPr>
                <w:rFonts w:ascii="Times New Roman" w:eastAsia="Times New Roman" w:hAnsi="Times New Roman" w:cs="Times New Roman"/>
                <w:sz w:val="24"/>
                <w:szCs w:val="24"/>
              </w:rPr>
            </w:pPr>
            <w:r w:rsidRPr="00450AA7">
              <w:rPr>
                <w:rFonts w:ascii="Times New Roman" w:eastAsia="Times New Roman" w:hAnsi="Times New Roman" w:cs="Times New Roman"/>
                <w:sz w:val="24"/>
                <w:szCs w:val="24"/>
              </w:rPr>
              <w:t>дискуссия</w:t>
            </w:r>
          </w:p>
        </w:tc>
      </w:tr>
      <w:tr w:rsidR="00631AEA" w:rsidRPr="00450AA7" w14:paraId="1BFF8933" w14:textId="77777777" w:rsidTr="00C51A1F">
        <w:trPr>
          <w:trHeight w:val="1738"/>
        </w:trPr>
        <w:tc>
          <w:tcPr>
            <w:tcW w:w="677" w:type="dxa"/>
            <w:shd w:val="clear" w:color="auto" w:fill="auto"/>
          </w:tcPr>
          <w:p w14:paraId="606C4D82" w14:textId="77777777" w:rsidR="00631AEA" w:rsidRPr="00450AA7" w:rsidRDefault="00631AEA" w:rsidP="00C83885">
            <w:pPr>
              <w:widowControl w:val="0"/>
              <w:numPr>
                <w:ilvl w:val="0"/>
                <w:numId w:val="3"/>
              </w:numPr>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96" w:type="dxa"/>
            <w:shd w:val="clear" w:color="auto" w:fill="auto"/>
          </w:tcPr>
          <w:p w14:paraId="35E668BE" w14:textId="74B67BC5" w:rsidR="00631AEA" w:rsidRPr="00450AA7" w:rsidRDefault="00631AEA" w:rsidP="00631AE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110B1">
              <w:rPr>
                <w:rFonts w:ascii="Times New Roman" w:eastAsia="Times New Roman" w:hAnsi="Times New Roman" w:cs="Times New Roman"/>
                <w:sz w:val="24"/>
                <w:szCs w:val="24"/>
                <w:lang w:eastAsia="ru-RU"/>
              </w:rPr>
              <w:t>Тема 5. Право Всемирной торговой организации. Право евразийского экономического союза.</w:t>
            </w:r>
          </w:p>
        </w:tc>
        <w:tc>
          <w:tcPr>
            <w:tcW w:w="1127" w:type="dxa"/>
            <w:shd w:val="clear" w:color="auto" w:fill="auto"/>
            <w:vAlign w:val="center"/>
          </w:tcPr>
          <w:p w14:paraId="634D05CE" w14:textId="5E909FBC" w:rsidR="00631AEA" w:rsidRPr="00C51A1F" w:rsidRDefault="00A15AEB"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1045" w:type="dxa"/>
            <w:shd w:val="clear" w:color="auto" w:fill="auto"/>
            <w:vAlign w:val="center"/>
          </w:tcPr>
          <w:p w14:paraId="1CE4A64D" w14:textId="657BF855" w:rsidR="00631AEA" w:rsidRPr="00450AA7" w:rsidRDefault="003974D9"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92" w:type="dxa"/>
            <w:shd w:val="clear" w:color="auto" w:fill="auto"/>
            <w:vAlign w:val="center"/>
          </w:tcPr>
          <w:p w14:paraId="0ACC921F" w14:textId="61ABAD5E" w:rsidR="00631AEA" w:rsidRPr="00450AA7" w:rsidRDefault="003974D9"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18" w:type="dxa"/>
            <w:shd w:val="clear" w:color="auto" w:fill="auto"/>
            <w:vAlign w:val="center"/>
          </w:tcPr>
          <w:p w14:paraId="73A9C16F" w14:textId="2EEEB612" w:rsidR="00631AEA" w:rsidRPr="00450AA7" w:rsidRDefault="00631AEA"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34" w:type="dxa"/>
            <w:shd w:val="clear" w:color="auto" w:fill="auto"/>
            <w:vAlign w:val="center"/>
          </w:tcPr>
          <w:p w14:paraId="7B384C7F" w14:textId="7C8ABCB5" w:rsidR="00631AEA" w:rsidRPr="00450AA7" w:rsidRDefault="00631AEA"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894" w:type="dxa"/>
            <w:shd w:val="clear" w:color="auto" w:fill="auto"/>
            <w:vAlign w:val="center"/>
          </w:tcPr>
          <w:p w14:paraId="39DBA504" w14:textId="77777777" w:rsidR="00631AEA" w:rsidRPr="00450AA7" w:rsidRDefault="00631AEA" w:rsidP="00631AEA">
            <w:pPr>
              <w:spacing w:after="0" w:line="240" w:lineRule="auto"/>
              <w:jc w:val="both"/>
              <w:rPr>
                <w:rFonts w:ascii="Times New Roman" w:eastAsia="Times New Roman" w:hAnsi="Times New Roman" w:cs="Times New Roman"/>
                <w:sz w:val="24"/>
                <w:szCs w:val="24"/>
              </w:rPr>
            </w:pPr>
            <w:r w:rsidRPr="00450AA7">
              <w:rPr>
                <w:rFonts w:ascii="Times New Roman" w:eastAsia="Times New Roman" w:hAnsi="Times New Roman" w:cs="Times New Roman"/>
                <w:sz w:val="24"/>
                <w:szCs w:val="24"/>
              </w:rPr>
              <w:t>Доклады, решение практических ситуационных задач,</w:t>
            </w:r>
          </w:p>
          <w:p w14:paraId="3A564E1D" w14:textId="77777777" w:rsidR="00631AEA" w:rsidRPr="00450AA7" w:rsidRDefault="00631AEA" w:rsidP="00631AEA">
            <w:pPr>
              <w:spacing w:after="0" w:line="240" w:lineRule="auto"/>
              <w:jc w:val="both"/>
              <w:rPr>
                <w:rFonts w:ascii="Times New Roman" w:eastAsia="Times New Roman" w:hAnsi="Times New Roman" w:cs="Times New Roman"/>
                <w:sz w:val="24"/>
                <w:szCs w:val="24"/>
              </w:rPr>
            </w:pPr>
            <w:r w:rsidRPr="00450AA7">
              <w:rPr>
                <w:rFonts w:ascii="Times New Roman" w:eastAsia="Times New Roman" w:hAnsi="Times New Roman" w:cs="Times New Roman"/>
                <w:sz w:val="24"/>
                <w:szCs w:val="24"/>
              </w:rPr>
              <w:t>дискуссия</w:t>
            </w:r>
          </w:p>
        </w:tc>
      </w:tr>
      <w:tr w:rsidR="00631AEA" w:rsidRPr="00450AA7" w14:paraId="1A47E7B8" w14:textId="77777777" w:rsidTr="00C51A1F">
        <w:trPr>
          <w:trHeight w:val="1738"/>
        </w:trPr>
        <w:tc>
          <w:tcPr>
            <w:tcW w:w="677" w:type="dxa"/>
            <w:shd w:val="clear" w:color="auto" w:fill="auto"/>
          </w:tcPr>
          <w:p w14:paraId="353F3B20" w14:textId="77777777" w:rsidR="00631AEA" w:rsidRPr="00450AA7" w:rsidRDefault="00631AEA" w:rsidP="00C83885">
            <w:pPr>
              <w:widowControl w:val="0"/>
              <w:numPr>
                <w:ilvl w:val="0"/>
                <w:numId w:val="3"/>
              </w:numPr>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96" w:type="dxa"/>
            <w:shd w:val="clear" w:color="auto" w:fill="auto"/>
          </w:tcPr>
          <w:p w14:paraId="55CC0D0C" w14:textId="657DB0B0" w:rsidR="00631AEA" w:rsidRPr="00450AA7" w:rsidRDefault="00631AEA" w:rsidP="00631AE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110B1">
              <w:rPr>
                <w:rFonts w:ascii="Times New Roman" w:eastAsia="Times New Roman" w:hAnsi="Times New Roman" w:cs="Times New Roman"/>
                <w:sz w:val="24"/>
                <w:szCs w:val="24"/>
                <w:lang w:eastAsia="ru-RU"/>
              </w:rPr>
              <w:t>Тема 6.   Международное морское право. Международное экологическое право.</w:t>
            </w:r>
          </w:p>
        </w:tc>
        <w:tc>
          <w:tcPr>
            <w:tcW w:w="1127" w:type="dxa"/>
            <w:shd w:val="clear" w:color="auto" w:fill="auto"/>
            <w:vAlign w:val="center"/>
          </w:tcPr>
          <w:p w14:paraId="101D57B5" w14:textId="35BEB609" w:rsidR="00631AEA" w:rsidRPr="00C51A1F" w:rsidRDefault="00A15AEB"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1045" w:type="dxa"/>
            <w:shd w:val="clear" w:color="auto" w:fill="auto"/>
            <w:vAlign w:val="center"/>
          </w:tcPr>
          <w:p w14:paraId="50BA8622" w14:textId="00BA65C1" w:rsidR="00631AEA" w:rsidRPr="00450AA7" w:rsidRDefault="003974D9"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92" w:type="dxa"/>
            <w:shd w:val="clear" w:color="auto" w:fill="auto"/>
            <w:vAlign w:val="center"/>
          </w:tcPr>
          <w:p w14:paraId="1EB895DA" w14:textId="1226DA73" w:rsidR="00631AEA" w:rsidRPr="00450AA7" w:rsidRDefault="003974D9"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18" w:type="dxa"/>
            <w:shd w:val="clear" w:color="auto" w:fill="auto"/>
            <w:vAlign w:val="center"/>
          </w:tcPr>
          <w:p w14:paraId="4AA86B6F" w14:textId="72F9D42A" w:rsidR="00631AEA" w:rsidRPr="00450AA7" w:rsidRDefault="00631AEA"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34" w:type="dxa"/>
            <w:shd w:val="clear" w:color="auto" w:fill="auto"/>
            <w:vAlign w:val="center"/>
          </w:tcPr>
          <w:p w14:paraId="216EB4C8" w14:textId="3D151A9B" w:rsidR="00631AEA" w:rsidRPr="00450AA7" w:rsidRDefault="00631AEA"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894" w:type="dxa"/>
            <w:shd w:val="clear" w:color="auto" w:fill="auto"/>
            <w:vAlign w:val="center"/>
          </w:tcPr>
          <w:p w14:paraId="2F1A2D48" w14:textId="77777777" w:rsidR="00631AEA" w:rsidRPr="00450AA7" w:rsidRDefault="00631AEA" w:rsidP="00631AEA">
            <w:pPr>
              <w:spacing w:after="0" w:line="240" w:lineRule="auto"/>
              <w:jc w:val="both"/>
              <w:rPr>
                <w:rFonts w:ascii="Times New Roman" w:eastAsia="Times New Roman" w:hAnsi="Times New Roman" w:cs="Times New Roman"/>
                <w:sz w:val="24"/>
                <w:szCs w:val="24"/>
              </w:rPr>
            </w:pPr>
            <w:r w:rsidRPr="00450AA7">
              <w:rPr>
                <w:rFonts w:ascii="Times New Roman" w:eastAsia="Times New Roman" w:hAnsi="Times New Roman" w:cs="Times New Roman"/>
                <w:sz w:val="24"/>
                <w:szCs w:val="24"/>
              </w:rPr>
              <w:t>Доклады, решение практических ситуационных задач, дискуссия</w:t>
            </w:r>
          </w:p>
        </w:tc>
      </w:tr>
      <w:tr w:rsidR="00631AEA" w:rsidRPr="00450AA7" w14:paraId="5B560E16" w14:textId="77777777" w:rsidTr="00C51A1F">
        <w:trPr>
          <w:trHeight w:val="1738"/>
        </w:trPr>
        <w:tc>
          <w:tcPr>
            <w:tcW w:w="677" w:type="dxa"/>
            <w:shd w:val="clear" w:color="auto" w:fill="auto"/>
          </w:tcPr>
          <w:p w14:paraId="65527100" w14:textId="77777777" w:rsidR="00631AEA" w:rsidRPr="00450AA7" w:rsidRDefault="00631AEA" w:rsidP="00C83885">
            <w:pPr>
              <w:widowControl w:val="0"/>
              <w:numPr>
                <w:ilvl w:val="0"/>
                <w:numId w:val="3"/>
              </w:numPr>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96" w:type="dxa"/>
            <w:shd w:val="clear" w:color="auto" w:fill="auto"/>
          </w:tcPr>
          <w:p w14:paraId="26C5F90C" w14:textId="44354A4B" w:rsidR="00631AEA" w:rsidRPr="00450AA7" w:rsidRDefault="00631AEA" w:rsidP="00631AE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110B1">
              <w:rPr>
                <w:rFonts w:ascii="Times New Roman" w:eastAsia="Times New Roman" w:hAnsi="Times New Roman" w:cs="Times New Roman"/>
                <w:sz w:val="24"/>
                <w:szCs w:val="24"/>
                <w:lang w:eastAsia="ru-RU"/>
              </w:rPr>
              <w:t>Тема 7. Международное воздушное право. Международное космическое право.</w:t>
            </w:r>
          </w:p>
        </w:tc>
        <w:tc>
          <w:tcPr>
            <w:tcW w:w="1127" w:type="dxa"/>
            <w:shd w:val="clear" w:color="auto" w:fill="auto"/>
            <w:vAlign w:val="center"/>
          </w:tcPr>
          <w:p w14:paraId="13F0185B" w14:textId="512ED024" w:rsidR="00631AEA" w:rsidRPr="00C51A1F" w:rsidRDefault="00A15AEB"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1045" w:type="dxa"/>
            <w:shd w:val="clear" w:color="auto" w:fill="auto"/>
            <w:vAlign w:val="center"/>
          </w:tcPr>
          <w:p w14:paraId="7CE30A1C" w14:textId="31B237ED" w:rsidR="00631AEA" w:rsidRPr="00450AA7" w:rsidRDefault="003974D9"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92" w:type="dxa"/>
            <w:shd w:val="clear" w:color="auto" w:fill="auto"/>
            <w:vAlign w:val="center"/>
          </w:tcPr>
          <w:p w14:paraId="2D07D713" w14:textId="77972572" w:rsidR="00631AEA" w:rsidRPr="00450AA7" w:rsidRDefault="003974D9"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18" w:type="dxa"/>
            <w:shd w:val="clear" w:color="auto" w:fill="auto"/>
            <w:vAlign w:val="center"/>
          </w:tcPr>
          <w:p w14:paraId="4E4EF02F" w14:textId="0367F2B9" w:rsidR="00631AEA" w:rsidRPr="00450AA7" w:rsidRDefault="00631AEA"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34" w:type="dxa"/>
            <w:shd w:val="clear" w:color="auto" w:fill="auto"/>
            <w:vAlign w:val="center"/>
          </w:tcPr>
          <w:p w14:paraId="3815EA8F" w14:textId="34486011" w:rsidR="00631AEA" w:rsidRPr="00450AA7" w:rsidRDefault="00631AEA"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894" w:type="dxa"/>
            <w:shd w:val="clear" w:color="auto" w:fill="auto"/>
            <w:vAlign w:val="center"/>
          </w:tcPr>
          <w:p w14:paraId="3BD451E2" w14:textId="1A8F8BE0" w:rsidR="00631AEA" w:rsidRPr="00450AA7" w:rsidRDefault="00631AEA" w:rsidP="00631AEA">
            <w:pPr>
              <w:spacing w:after="0" w:line="240" w:lineRule="auto"/>
              <w:jc w:val="both"/>
              <w:rPr>
                <w:rFonts w:ascii="Times New Roman" w:eastAsia="Times New Roman" w:hAnsi="Times New Roman" w:cs="Times New Roman"/>
                <w:sz w:val="24"/>
                <w:szCs w:val="24"/>
              </w:rPr>
            </w:pPr>
            <w:r w:rsidRPr="00450AA7">
              <w:rPr>
                <w:rFonts w:ascii="Times New Roman" w:eastAsia="Times New Roman" w:hAnsi="Times New Roman" w:cs="Times New Roman"/>
                <w:sz w:val="24"/>
                <w:szCs w:val="24"/>
              </w:rPr>
              <w:t>Доклады, опрос, дискуссия</w:t>
            </w:r>
          </w:p>
        </w:tc>
      </w:tr>
      <w:tr w:rsidR="00631AEA" w:rsidRPr="00450AA7" w14:paraId="3A925CF5" w14:textId="77777777" w:rsidTr="00C51A1F">
        <w:trPr>
          <w:trHeight w:val="2039"/>
        </w:trPr>
        <w:tc>
          <w:tcPr>
            <w:tcW w:w="677" w:type="dxa"/>
            <w:shd w:val="clear" w:color="auto" w:fill="auto"/>
          </w:tcPr>
          <w:p w14:paraId="0F674AAC" w14:textId="77777777" w:rsidR="00631AEA" w:rsidRPr="00450AA7" w:rsidRDefault="00631AEA" w:rsidP="00C83885">
            <w:pPr>
              <w:widowControl w:val="0"/>
              <w:numPr>
                <w:ilvl w:val="0"/>
                <w:numId w:val="3"/>
              </w:numPr>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96" w:type="dxa"/>
            <w:shd w:val="clear" w:color="auto" w:fill="auto"/>
          </w:tcPr>
          <w:p w14:paraId="08A85273" w14:textId="0D0B3CAE" w:rsidR="00631AEA" w:rsidRPr="00450AA7" w:rsidRDefault="00631AEA" w:rsidP="00631AE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110B1">
              <w:rPr>
                <w:rFonts w:ascii="Times New Roman" w:eastAsia="Times New Roman" w:hAnsi="Times New Roman" w:cs="Times New Roman"/>
                <w:sz w:val="24"/>
                <w:szCs w:val="24"/>
                <w:lang w:eastAsia="ru-RU"/>
              </w:rPr>
              <w:t>Тема 8. Международное гуманитарное право. Международное уголовное право. Ответственность в международном  праве.</w:t>
            </w:r>
          </w:p>
        </w:tc>
        <w:tc>
          <w:tcPr>
            <w:tcW w:w="1127" w:type="dxa"/>
            <w:shd w:val="clear" w:color="auto" w:fill="auto"/>
            <w:vAlign w:val="center"/>
          </w:tcPr>
          <w:p w14:paraId="3C6FAE77" w14:textId="233EE014" w:rsidR="00631AEA" w:rsidRPr="00C51A1F" w:rsidRDefault="00A15AEB"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045" w:type="dxa"/>
            <w:shd w:val="clear" w:color="auto" w:fill="auto"/>
            <w:vAlign w:val="center"/>
          </w:tcPr>
          <w:p w14:paraId="2384D6E9" w14:textId="3D4A4224" w:rsidR="00631AEA" w:rsidRPr="00450AA7" w:rsidRDefault="00C51A1F"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2" w:type="dxa"/>
            <w:shd w:val="clear" w:color="auto" w:fill="auto"/>
            <w:vAlign w:val="center"/>
          </w:tcPr>
          <w:p w14:paraId="3A356DA7" w14:textId="7C84850A" w:rsidR="00631AEA" w:rsidRPr="00450AA7" w:rsidRDefault="003974D9"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18" w:type="dxa"/>
            <w:shd w:val="clear" w:color="auto" w:fill="auto"/>
            <w:vAlign w:val="center"/>
          </w:tcPr>
          <w:p w14:paraId="113A8EA2" w14:textId="7827FBF6" w:rsidR="00631AEA" w:rsidRPr="00450AA7" w:rsidRDefault="00631AEA"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134" w:type="dxa"/>
            <w:shd w:val="clear" w:color="auto" w:fill="auto"/>
            <w:vAlign w:val="center"/>
          </w:tcPr>
          <w:p w14:paraId="2859D95A" w14:textId="7BAD1068" w:rsidR="00631AEA" w:rsidRPr="00450AA7" w:rsidRDefault="00631AEA"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894" w:type="dxa"/>
            <w:shd w:val="clear" w:color="auto" w:fill="auto"/>
            <w:vAlign w:val="center"/>
          </w:tcPr>
          <w:p w14:paraId="19F429D0" w14:textId="77777777" w:rsidR="00631AEA" w:rsidRPr="00450AA7" w:rsidRDefault="00631AEA" w:rsidP="00631AEA">
            <w:pPr>
              <w:spacing w:after="0" w:line="240" w:lineRule="auto"/>
              <w:jc w:val="both"/>
              <w:rPr>
                <w:rFonts w:ascii="Times New Roman" w:eastAsia="Times New Roman" w:hAnsi="Times New Roman" w:cs="Times New Roman"/>
                <w:sz w:val="24"/>
                <w:szCs w:val="24"/>
              </w:rPr>
            </w:pPr>
            <w:r w:rsidRPr="00450AA7">
              <w:rPr>
                <w:rFonts w:ascii="Times New Roman" w:eastAsia="Times New Roman" w:hAnsi="Times New Roman" w:cs="Times New Roman"/>
                <w:sz w:val="24"/>
                <w:szCs w:val="24"/>
              </w:rPr>
              <w:t>Доклады, опрос,</w:t>
            </w:r>
          </w:p>
          <w:p w14:paraId="46F4DB6A" w14:textId="77777777" w:rsidR="00631AEA" w:rsidRPr="00450AA7" w:rsidRDefault="00631AEA" w:rsidP="00631AEA">
            <w:pPr>
              <w:spacing w:after="0" w:line="240" w:lineRule="auto"/>
              <w:jc w:val="both"/>
              <w:rPr>
                <w:rFonts w:ascii="Times New Roman" w:eastAsia="Times New Roman" w:hAnsi="Times New Roman" w:cs="Times New Roman"/>
                <w:sz w:val="24"/>
                <w:szCs w:val="24"/>
              </w:rPr>
            </w:pPr>
            <w:r w:rsidRPr="00450AA7">
              <w:rPr>
                <w:rFonts w:ascii="Times New Roman" w:eastAsia="Times New Roman" w:hAnsi="Times New Roman" w:cs="Times New Roman"/>
                <w:sz w:val="24"/>
                <w:szCs w:val="24"/>
              </w:rPr>
              <w:t>дискуссия</w:t>
            </w:r>
          </w:p>
        </w:tc>
      </w:tr>
      <w:tr w:rsidR="00127744" w:rsidRPr="0042738C" w14:paraId="6000B999" w14:textId="77777777" w:rsidTr="00262767">
        <w:trPr>
          <w:trHeight w:val="651"/>
        </w:trPr>
        <w:tc>
          <w:tcPr>
            <w:tcW w:w="3073" w:type="dxa"/>
            <w:gridSpan w:val="2"/>
            <w:shd w:val="clear" w:color="auto" w:fill="auto"/>
          </w:tcPr>
          <w:p w14:paraId="3689BF83" w14:textId="4E0209D1" w:rsidR="00127744" w:rsidRPr="0042738C" w:rsidRDefault="00127744" w:rsidP="00127744">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42738C">
              <w:rPr>
                <w:rFonts w:ascii="Times New Roman" w:hAnsi="Times New Roman" w:cs="Times New Roman"/>
                <w:b/>
                <w:color w:val="000000" w:themeColor="text1"/>
                <w:sz w:val="24"/>
                <w:szCs w:val="24"/>
              </w:rPr>
              <w:t>В целом по дисциплине</w:t>
            </w:r>
          </w:p>
        </w:tc>
        <w:tc>
          <w:tcPr>
            <w:tcW w:w="1127" w:type="dxa"/>
            <w:shd w:val="clear" w:color="auto" w:fill="auto"/>
            <w:vAlign w:val="center"/>
          </w:tcPr>
          <w:p w14:paraId="5D84CB52" w14:textId="058F0151" w:rsidR="00127744" w:rsidRPr="0042738C" w:rsidRDefault="00127744" w:rsidP="003974D9">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1</w:t>
            </w:r>
            <w:r w:rsidR="00A15AEB">
              <w:rPr>
                <w:rFonts w:ascii="Times New Roman" w:eastAsia="Times New Roman" w:hAnsi="Times New Roman" w:cs="Times New Roman"/>
                <w:b/>
                <w:sz w:val="24"/>
                <w:szCs w:val="24"/>
                <w:lang w:eastAsia="ru-RU"/>
              </w:rPr>
              <w:t>80</w:t>
            </w:r>
          </w:p>
        </w:tc>
        <w:tc>
          <w:tcPr>
            <w:tcW w:w="1045" w:type="dxa"/>
            <w:shd w:val="clear" w:color="auto" w:fill="auto"/>
            <w:vAlign w:val="center"/>
          </w:tcPr>
          <w:p w14:paraId="4A78F49C" w14:textId="16A34017" w:rsidR="00127744" w:rsidRPr="0042738C" w:rsidRDefault="003974D9" w:rsidP="00C875CC">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r w:rsidR="00C51A1F">
              <w:rPr>
                <w:rFonts w:ascii="Times New Roman" w:eastAsia="Times New Roman" w:hAnsi="Times New Roman" w:cs="Times New Roman"/>
                <w:b/>
                <w:sz w:val="24"/>
                <w:szCs w:val="24"/>
                <w:lang w:eastAsia="ru-RU"/>
              </w:rPr>
              <w:t>8</w:t>
            </w:r>
          </w:p>
        </w:tc>
        <w:tc>
          <w:tcPr>
            <w:tcW w:w="992" w:type="dxa"/>
            <w:shd w:val="clear" w:color="auto" w:fill="auto"/>
            <w:vAlign w:val="center"/>
          </w:tcPr>
          <w:p w14:paraId="1D4CED20" w14:textId="6B65F50A" w:rsidR="00127744" w:rsidRPr="0042738C" w:rsidRDefault="003974D9"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34</w:t>
            </w:r>
          </w:p>
        </w:tc>
        <w:tc>
          <w:tcPr>
            <w:tcW w:w="1418" w:type="dxa"/>
            <w:shd w:val="clear" w:color="auto" w:fill="auto"/>
            <w:vAlign w:val="center"/>
          </w:tcPr>
          <w:p w14:paraId="51A6C9B8" w14:textId="5FAD58EA" w:rsidR="000E27C9" w:rsidRDefault="008934F8"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34</w:t>
            </w:r>
          </w:p>
          <w:p w14:paraId="2B31A00B" w14:textId="3C673D74" w:rsidR="00127744" w:rsidRPr="0042738C" w:rsidRDefault="00127744" w:rsidP="00C875CC">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134" w:type="dxa"/>
            <w:shd w:val="clear" w:color="auto" w:fill="auto"/>
            <w:vAlign w:val="center"/>
          </w:tcPr>
          <w:p w14:paraId="29D5A169" w14:textId="57B86442" w:rsidR="00127744" w:rsidRPr="0042738C" w:rsidRDefault="00CC6DEA" w:rsidP="00C875CC">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738C">
              <w:rPr>
                <w:rFonts w:ascii="Times New Roman" w:eastAsia="Times New Roman" w:hAnsi="Times New Roman" w:cs="Times New Roman"/>
                <w:b/>
                <w:sz w:val="24"/>
                <w:szCs w:val="24"/>
                <w:lang w:eastAsia="ru-RU"/>
              </w:rPr>
              <w:t>11</w:t>
            </w:r>
            <w:r w:rsidR="00C875CC">
              <w:rPr>
                <w:rFonts w:ascii="Times New Roman" w:eastAsia="Times New Roman" w:hAnsi="Times New Roman" w:cs="Times New Roman"/>
                <w:b/>
                <w:sz w:val="24"/>
                <w:szCs w:val="24"/>
                <w:lang w:eastAsia="ru-RU"/>
              </w:rPr>
              <w:t>2</w:t>
            </w:r>
          </w:p>
        </w:tc>
        <w:tc>
          <w:tcPr>
            <w:tcW w:w="1894" w:type="dxa"/>
            <w:shd w:val="clear" w:color="auto" w:fill="auto"/>
            <w:vAlign w:val="center"/>
          </w:tcPr>
          <w:p w14:paraId="039E03B4" w14:textId="4822837A" w:rsidR="00127744" w:rsidRPr="0042738C" w:rsidRDefault="00C51A1F"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Контрольная работа</w:t>
            </w:r>
          </w:p>
        </w:tc>
      </w:tr>
      <w:tr w:rsidR="00127744" w:rsidRPr="0042738C" w14:paraId="07AAA2E9" w14:textId="77777777" w:rsidTr="003928BE">
        <w:trPr>
          <w:trHeight w:val="712"/>
        </w:trPr>
        <w:tc>
          <w:tcPr>
            <w:tcW w:w="3073" w:type="dxa"/>
            <w:gridSpan w:val="2"/>
            <w:shd w:val="clear" w:color="auto" w:fill="auto"/>
          </w:tcPr>
          <w:p w14:paraId="1C04E89D" w14:textId="00DE54FB" w:rsidR="00127744" w:rsidRPr="00450AA7" w:rsidRDefault="00127744" w:rsidP="00127744">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42738C">
              <w:rPr>
                <w:rFonts w:ascii="Times New Roman" w:hAnsi="Times New Roman" w:cs="Times New Roman"/>
                <w:b/>
                <w:color w:val="000000" w:themeColor="text1"/>
                <w:sz w:val="24"/>
                <w:szCs w:val="24"/>
              </w:rPr>
              <w:t>Итого в %</w:t>
            </w:r>
          </w:p>
        </w:tc>
        <w:tc>
          <w:tcPr>
            <w:tcW w:w="1127" w:type="dxa"/>
            <w:shd w:val="clear" w:color="auto" w:fill="auto"/>
            <w:vAlign w:val="center"/>
          </w:tcPr>
          <w:p w14:paraId="035C9F10" w14:textId="737C6215" w:rsidR="00127744" w:rsidRPr="00450AA7" w:rsidRDefault="00127744"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val="en-US" w:eastAsia="ru-RU"/>
              </w:rPr>
            </w:pPr>
          </w:p>
        </w:tc>
        <w:tc>
          <w:tcPr>
            <w:tcW w:w="1045" w:type="dxa"/>
            <w:shd w:val="clear" w:color="auto" w:fill="auto"/>
            <w:vAlign w:val="center"/>
          </w:tcPr>
          <w:p w14:paraId="535A5512" w14:textId="110D509C" w:rsidR="00631AEA" w:rsidRPr="00BC49CA" w:rsidRDefault="00082772" w:rsidP="00631AEA">
            <w:pPr>
              <w:widowControl w:val="0"/>
              <w:tabs>
                <w:tab w:val="right" w:pos="851"/>
              </w:tabs>
              <w:autoSpaceDE w:val="0"/>
              <w:autoSpaceDN w:val="0"/>
              <w:adjustRightInd w:val="0"/>
              <w:spacing w:after="0" w:line="240" w:lineRule="auto"/>
              <w:rPr>
                <w:rFonts w:ascii="Times New Roman" w:eastAsia="Times New Roman" w:hAnsi="Times New Roman" w:cs="Times New Roman"/>
                <w:b/>
                <w:color w:val="000000" w:themeColor="text1"/>
                <w:sz w:val="24"/>
                <w:szCs w:val="24"/>
                <w:lang w:eastAsia="ru-RU"/>
              </w:rPr>
            </w:pPr>
            <w:r w:rsidRPr="00BC49CA">
              <w:rPr>
                <w:rFonts w:ascii="Times New Roman" w:eastAsia="Times New Roman" w:hAnsi="Times New Roman" w:cs="Times New Roman"/>
                <w:b/>
                <w:color w:val="000000" w:themeColor="text1"/>
                <w:sz w:val="24"/>
                <w:szCs w:val="24"/>
                <w:lang w:eastAsia="ru-RU"/>
              </w:rPr>
              <w:t xml:space="preserve">     38</w:t>
            </w:r>
          </w:p>
        </w:tc>
        <w:tc>
          <w:tcPr>
            <w:tcW w:w="992" w:type="dxa"/>
            <w:shd w:val="clear" w:color="auto" w:fill="auto"/>
            <w:vAlign w:val="center"/>
          </w:tcPr>
          <w:p w14:paraId="4E9E183C" w14:textId="11BD05FB" w:rsidR="00631AEA" w:rsidRPr="00BC49CA" w:rsidRDefault="00082772" w:rsidP="003974D9">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rPr>
            </w:pPr>
            <w:r w:rsidRPr="00BC49CA">
              <w:rPr>
                <w:rFonts w:ascii="Times New Roman" w:eastAsia="Times New Roman" w:hAnsi="Times New Roman" w:cs="Times New Roman"/>
                <w:b/>
                <w:color w:val="000000" w:themeColor="text1"/>
                <w:sz w:val="24"/>
                <w:szCs w:val="24"/>
                <w:lang w:eastAsia="ru-RU"/>
              </w:rPr>
              <w:t>50</w:t>
            </w:r>
          </w:p>
        </w:tc>
        <w:tc>
          <w:tcPr>
            <w:tcW w:w="1418" w:type="dxa"/>
            <w:shd w:val="clear" w:color="auto" w:fill="auto"/>
            <w:vAlign w:val="center"/>
          </w:tcPr>
          <w:p w14:paraId="1FA1AADB" w14:textId="1AD66EA1" w:rsidR="00631AEA" w:rsidRPr="00BC49CA" w:rsidRDefault="00082772" w:rsidP="00C048B1">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rPr>
            </w:pPr>
            <w:r w:rsidRPr="00BC49CA">
              <w:rPr>
                <w:rFonts w:ascii="Times New Roman" w:eastAsia="Times New Roman" w:hAnsi="Times New Roman" w:cs="Times New Roman"/>
                <w:b/>
                <w:color w:val="000000" w:themeColor="text1"/>
                <w:sz w:val="24"/>
                <w:szCs w:val="24"/>
                <w:lang w:eastAsia="ru-RU"/>
              </w:rPr>
              <w:t>50</w:t>
            </w:r>
          </w:p>
        </w:tc>
        <w:tc>
          <w:tcPr>
            <w:tcW w:w="1134" w:type="dxa"/>
            <w:shd w:val="clear" w:color="auto" w:fill="auto"/>
            <w:vAlign w:val="center"/>
          </w:tcPr>
          <w:p w14:paraId="182461C9" w14:textId="0DFABFA3" w:rsidR="00631AEA" w:rsidRPr="00BC49CA" w:rsidRDefault="00082772" w:rsidP="00631AEA">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rPr>
            </w:pPr>
            <w:r w:rsidRPr="00BC49CA">
              <w:rPr>
                <w:rFonts w:ascii="Times New Roman" w:eastAsia="Times New Roman" w:hAnsi="Times New Roman" w:cs="Times New Roman"/>
                <w:b/>
                <w:color w:val="000000" w:themeColor="text1"/>
                <w:sz w:val="24"/>
                <w:szCs w:val="24"/>
                <w:lang w:eastAsia="ru-RU"/>
              </w:rPr>
              <w:t>62</w:t>
            </w:r>
          </w:p>
        </w:tc>
        <w:tc>
          <w:tcPr>
            <w:tcW w:w="1894" w:type="dxa"/>
            <w:shd w:val="clear" w:color="auto" w:fill="auto"/>
            <w:vAlign w:val="center"/>
          </w:tcPr>
          <w:p w14:paraId="46C827C6" w14:textId="77777777" w:rsidR="00127744" w:rsidRPr="00450AA7" w:rsidRDefault="00127744"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bl>
    <w:p w14:paraId="57371F08" w14:textId="77777777" w:rsidR="005F23A1" w:rsidRDefault="005F23A1" w:rsidP="006D2390">
      <w:pPr>
        <w:rPr>
          <w:rFonts w:ascii="Times New Roman" w:hAnsi="Times New Roman" w:cs="Times New Roman"/>
          <w:b/>
          <w:sz w:val="28"/>
          <w:szCs w:val="24"/>
          <w:lang w:eastAsia="ru-RU"/>
        </w:rPr>
      </w:pPr>
    </w:p>
    <w:p w14:paraId="4739A745" w14:textId="5D1DB1B4" w:rsidR="006D2390" w:rsidRPr="0042738C" w:rsidRDefault="006D2390" w:rsidP="006D2390">
      <w:pPr>
        <w:rPr>
          <w:rFonts w:ascii="Times New Roman" w:hAnsi="Times New Roman" w:cs="Times New Roman"/>
          <w:b/>
          <w:sz w:val="28"/>
          <w:szCs w:val="24"/>
          <w:lang w:eastAsia="ru-RU"/>
        </w:rPr>
      </w:pPr>
      <w:r w:rsidRPr="0042738C">
        <w:rPr>
          <w:rFonts w:ascii="Times New Roman" w:hAnsi="Times New Roman" w:cs="Times New Roman"/>
          <w:b/>
          <w:sz w:val="28"/>
          <w:szCs w:val="24"/>
          <w:lang w:eastAsia="ru-RU"/>
        </w:rPr>
        <w:t>5.3.</w:t>
      </w:r>
      <w:r w:rsidRPr="0042738C">
        <w:rPr>
          <w:rFonts w:ascii="Times New Roman" w:hAnsi="Times New Roman" w:cs="Times New Roman"/>
          <w:b/>
          <w:sz w:val="28"/>
          <w:szCs w:val="24"/>
          <w:lang w:eastAsia="ru-RU"/>
        </w:rPr>
        <w:tab/>
        <w:t>Содержание семинаров, практических занятий</w:t>
      </w:r>
    </w:p>
    <w:tbl>
      <w:tblPr>
        <w:tblStyle w:val="a5"/>
        <w:tblW w:w="10915" w:type="dxa"/>
        <w:tblInd w:w="-572" w:type="dxa"/>
        <w:tblLook w:val="04A0" w:firstRow="1" w:lastRow="0" w:firstColumn="1" w:lastColumn="0" w:noHBand="0" w:noVBand="1"/>
      </w:tblPr>
      <w:tblGrid>
        <w:gridCol w:w="2125"/>
        <w:gridCol w:w="6739"/>
        <w:gridCol w:w="2051"/>
      </w:tblGrid>
      <w:tr w:rsidR="00744AB2" w:rsidRPr="00744AB2" w14:paraId="36DA013E" w14:textId="77777777" w:rsidTr="00262767">
        <w:tc>
          <w:tcPr>
            <w:tcW w:w="2127" w:type="dxa"/>
            <w:shd w:val="clear" w:color="auto" w:fill="auto"/>
          </w:tcPr>
          <w:p w14:paraId="09D2E294" w14:textId="77777777" w:rsidR="006D2390" w:rsidRPr="00744AB2" w:rsidRDefault="006D2390" w:rsidP="000E27C9">
            <w:pPr>
              <w:tabs>
                <w:tab w:val="left" w:pos="2024"/>
              </w:tabs>
              <w:ind w:right="471"/>
              <w:jc w:val="center"/>
              <w:rPr>
                <w:rFonts w:ascii="Times New Roman" w:hAnsi="Times New Roman" w:cs="Times New Roman"/>
                <w:b/>
                <w:sz w:val="24"/>
                <w:szCs w:val="24"/>
              </w:rPr>
            </w:pPr>
            <w:r w:rsidRPr="00744AB2">
              <w:rPr>
                <w:rFonts w:ascii="Times New Roman" w:hAnsi="Times New Roman" w:cs="Times New Roman"/>
                <w:b/>
                <w:sz w:val="24"/>
                <w:szCs w:val="24"/>
              </w:rPr>
              <w:t>Название</w:t>
            </w:r>
          </w:p>
          <w:p w14:paraId="7A4AF971" w14:textId="77777777" w:rsidR="006D2390" w:rsidRPr="00744AB2" w:rsidRDefault="006D2390" w:rsidP="00744AB2">
            <w:pPr>
              <w:tabs>
                <w:tab w:val="left" w:pos="2024"/>
                <w:tab w:val="left" w:pos="2166"/>
              </w:tabs>
              <w:ind w:right="471"/>
              <w:jc w:val="center"/>
              <w:rPr>
                <w:rFonts w:ascii="Times New Roman" w:hAnsi="Times New Roman" w:cs="Times New Roman"/>
                <w:sz w:val="24"/>
                <w:szCs w:val="24"/>
              </w:rPr>
            </w:pPr>
            <w:r w:rsidRPr="00744AB2">
              <w:rPr>
                <w:rFonts w:ascii="Times New Roman" w:hAnsi="Times New Roman" w:cs="Times New Roman"/>
                <w:b/>
                <w:sz w:val="24"/>
                <w:szCs w:val="24"/>
              </w:rPr>
              <w:t>тем дисциплины</w:t>
            </w:r>
          </w:p>
        </w:tc>
        <w:tc>
          <w:tcPr>
            <w:tcW w:w="6945" w:type="dxa"/>
            <w:shd w:val="clear" w:color="auto" w:fill="auto"/>
          </w:tcPr>
          <w:p w14:paraId="29504E4D" w14:textId="77777777" w:rsidR="006D2390" w:rsidRPr="00744AB2" w:rsidRDefault="006D2390" w:rsidP="007619E9">
            <w:pPr>
              <w:ind w:left="-86" w:right="-85" w:firstLine="86"/>
              <w:jc w:val="center"/>
              <w:rPr>
                <w:rFonts w:ascii="Times New Roman" w:hAnsi="Times New Roman" w:cs="Times New Roman"/>
                <w:b/>
                <w:sz w:val="24"/>
                <w:szCs w:val="24"/>
              </w:rPr>
            </w:pPr>
            <w:r w:rsidRPr="00744AB2">
              <w:rPr>
                <w:rFonts w:ascii="Times New Roman" w:hAnsi="Times New Roman" w:cs="Times New Roman"/>
                <w:b/>
                <w:sz w:val="24"/>
                <w:szCs w:val="24"/>
              </w:rPr>
              <w:t>Перечень вопросов</w:t>
            </w:r>
          </w:p>
          <w:p w14:paraId="08D8A955" w14:textId="08CF78FF" w:rsidR="006D2390" w:rsidRPr="00262767" w:rsidRDefault="006D2390" w:rsidP="00262767">
            <w:pPr>
              <w:ind w:left="-86" w:right="-85" w:firstLine="86"/>
              <w:jc w:val="center"/>
              <w:rPr>
                <w:rFonts w:ascii="Times New Roman" w:hAnsi="Times New Roman" w:cs="Times New Roman"/>
                <w:b/>
                <w:sz w:val="24"/>
                <w:szCs w:val="24"/>
              </w:rPr>
            </w:pPr>
            <w:r w:rsidRPr="00744AB2">
              <w:rPr>
                <w:rFonts w:ascii="Times New Roman" w:hAnsi="Times New Roman" w:cs="Times New Roman"/>
                <w:b/>
                <w:sz w:val="24"/>
                <w:szCs w:val="24"/>
              </w:rPr>
              <w:t xml:space="preserve">для обсуждения на семинарских, практических занятиях, рекомендуемые источники из разделов 8, 9 </w:t>
            </w:r>
          </w:p>
        </w:tc>
        <w:tc>
          <w:tcPr>
            <w:tcW w:w="1843" w:type="dxa"/>
            <w:shd w:val="clear" w:color="auto" w:fill="auto"/>
          </w:tcPr>
          <w:p w14:paraId="7AE4CEAF" w14:textId="77777777" w:rsidR="006D2390" w:rsidRPr="00744AB2" w:rsidRDefault="006D2390" w:rsidP="007619E9">
            <w:pPr>
              <w:ind w:left="-44" w:firstLine="44"/>
              <w:jc w:val="center"/>
              <w:rPr>
                <w:rFonts w:ascii="Times New Roman" w:hAnsi="Times New Roman" w:cs="Times New Roman"/>
                <w:sz w:val="24"/>
                <w:szCs w:val="24"/>
              </w:rPr>
            </w:pPr>
            <w:r w:rsidRPr="00744AB2">
              <w:rPr>
                <w:rFonts w:ascii="Times New Roman" w:hAnsi="Times New Roman" w:cs="Times New Roman"/>
                <w:b/>
                <w:sz w:val="24"/>
                <w:szCs w:val="24"/>
              </w:rPr>
              <w:t>Формы проведения занятий</w:t>
            </w:r>
          </w:p>
        </w:tc>
      </w:tr>
      <w:tr w:rsidR="00744AB2" w:rsidRPr="00744AB2" w14:paraId="78F0D37C" w14:textId="77777777" w:rsidTr="00262767">
        <w:tc>
          <w:tcPr>
            <w:tcW w:w="2127" w:type="dxa"/>
            <w:shd w:val="clear" w:color="auto" w:fill="auto"/>
          </w:tcPr>
          <w:p w14:paraId="646E7021" w14:textId="4947B97B" w:rsidR="00AD1D9E" w:rsidRPr="00744AB2" w:rsidRDefault="00AD1D9E" w:rsidP="00143E1F">
            <w:pPr>
              <w:pStyle w:val="3"/>
              <w:tabs>
                <w:tab w:val="left" w:pos="2024"/>
              </w:tabs>
              <w:spacing w:after="0"/>
              <w:rPr>
                <w:b/>
                <w:color w:val="000000" w:themeColor="text1"/>
                <w:sz w:val="24"/>
                <w:szCs w:val="24"/>
              </w:rPr>
            </w:pPr>
            <w:r w:rsidRPr="00744AB2">
              <w:rPr>
                <w:b/>
                <w:color w:val="000000" w:themeColor="text1"/>
                <w:sz w:val="24"/>
                <w:szCs w:val="24"/>
              </w:rPr>
              <w:t xml:space="preserve">Тема 1. </w:t>
            </w:r>
            <w:r w:rsidR="000110B1" w:rsidRPr="000110B1">
              <w:rPr>
                <w:b/>
                <w:color w:val="000000" w:themeColor="text1"/>
                <w:sz w:val="24"/>
                <w:szCs w:val="24"/>
              </w:rPr>
              <w:t>Понятие,  функции, система  международного публичного права.</w:t>
            </w:r>
          </w:p>
          <w:p w14:paraId="7BD07C33" w14:textId="57EB1F00" w:rsidR="00AD1D9E" w:rsidRPr="00744AB2" w:rsidRDefault="00AD1D9E" w:rsidP="00143E1F">
            <w:pPr>
              <w:pStyle w:val="3"/>
              <w:tabs>
                <w:tab w:val="left" w:pos="2024"/>
              </w:tabs>
              <w:spacing w:after="0"/>
              <w:ind w:right="471"/>
              <w:rPr>
                <w:b/>
                <w:bCs/>
                <w:sz w:val="24"/>
                <w:szCs w:val="24"/>
              </w:rPr>
            </w:pPr>
          </w:p>
        </w:tc>
        <w:tc>
          <w:tcPr>
            <w:tcW w:w="6945" w:type="dxa"/>
            <w:shd w:val="clear" w:color="auto" w:fill="auto"/>
          </w:tcPr>
          <w:p w14:paraId="01D888FB" w14:textId="77777777" w:rsidR="005532DA" w:rsidRPr="005532DA" w:rsidRDefault="005532DA" w:rsidP="005532DA">
            <w:pPr>
              <w:shd w:val="clear" w:color="auto" w:fill="FFFFFF"/>
              <w:jc w:val="both"/>
              <w:rPr>
                <w:rFonts w:ascii="Times New Roman" w:hAnsi="Times New Roman"/>
                <w:iCs/>
                <w:sz w:val="24"/>
                <w:szCs w:val="24"/>
              </w:rPr>
            </w:pPr>
            <w:r w:rsidRPr="005532DA">
              <w:rPr>
                <w:rFonts w:ascii="Times New Roman" w:hAnsi="Times New Roman"/>
                <w:iCs/>
                <w:sz w:val="24"/>
                <w:szCs w:val="24"/>
              </w:rPr>
              <w:t xml:space="preserve">1 </w:t>
            </w:r>
            <w:r w:rsidRPr="005532DA">
              <w:rPr>
                <w:rFonts w:ascii="Times New Roman" w:hAnsi="Times New Roman"/>
                <w:b/>
                <w:bCs/>
                <w:iCs/>
                <w:sz w:val="24"/>
                <w:szCs w:val="24"/>
              </w:rPr>
              <w:tab/>
            </w:r>
            <w:r w:rsidRPr="005532DA">
              <w:rPr>
                <w:rFonts w:ascii="Times New Roman" w:hAnsi="Times New Roman"/>
                <w:iCs/>
                <w:sz w:val="24"/>
                <w:szCs w:val="24"/>
              </w:rPr>
              <w:t>Понятие международного права.</w:t>
            </w:r>
          </w:p>
          <w:p w14:paraId="6B0BB343" w14:textId="77777777" w:rsidR="005532DA" w:rsidRPr="005532DA" w:rsidRDefault="005532DA" w:rsidP="005532DA">
            <w:pPr>
              <w:shd w:val="clear" w:color="auto" w:fill="FFFFFF"/>
              <w:jc w:val="both"/>
              <w:rPr>
                <w:rFonts w:ascii="Times New Roman" w:hAnsi="Times New Roman"/>
                <w:iCs/>
                <w:sz w:val="24"/>
                <w:szCs w:val="24"/>
              </w:rPr>
            </w:pPr>
            <w:r w:rsidRPr="005532DA">
              <w:rPr>
                <w:rFonts w:ascii="Times New Roman" w:hAnsi="Times New Roman"/>
                <w:iCs/>
                <w:sz w:val="24"/>
                <w:szCs w:val="24"/>
              </w:rPr>
              <w:t>2.</w:t>
            </w:r>
            <w:r w:rsidRPr="005532DA">
              <w:rPr>
                <w:rFonts w:ascii="Times New Roman" w:hAnsi="Times New Roman"/>
                <w:iCs/>
                <w:sz w:val="24"/>
                <w:szCs w:val="24"/>
              </w:rPr>
              <w:tab/>
              <w:t>Функции международного права.</w:t>
            </w:r>
          </w:p>
          <w:p w14:paraId="3AE90661" w14:textId="77777777" w:rsidR="005532DA" w:rsidRPr="005532DA" w:rsidRDefault="005532DA" w:rsidP="005532DA">
            <w:pPr>
              <w:shd w:val="clear" w:color="auto" w:fill="FFFFFF"/>
              <w:jc w:val="both"/>
              <w:rPr>
                <w:rFonts w:ascii="Times New Roman" w:hAnsi="Times New Roman"/>
                <w:iCs/>
                <w:sz w:val="24"/>
                <w:szCs w:val="24"/>
              </w:rPr>
            </w:pPr>
            <w:r w:rsidRPr="005532DA">
              <w:rPr>
                <w:rFonts w:ascii="Times New Roman" w:hAnsi="Times New Roman"/>
                <w:iCs/>
                <w:sz w:val="24"/>
                <w:szCs w:val="24"/>
              </w:rPr>
              <w:t>3.</w:t>
            </w:r>
            <w:r w:rsidRPr="005532DA">
              <w:rPr>
                <w:rFonts w:ascii="Times New Roman" w:hAnsi="Times New Roman"/>
                <w:iCs/>
                <w:sz w:val="24"/>
                <w:szCs w:val="24"/>
              </w:rPr>
              <w:tab/>
              <w:t>Источники, принципы, субъекты международного права.</w:t>
            </w:r>
          </w:p>
          <w:p w14:paraId="4AF5A878" w14:textId="6811D2AE" w:rsidR="005532DA" w:rsidRPr="005532DA" w:rsidRDefault="005532DA" w:rsidP="005532DA">
            <w:pPr>
              <w:shd w:val="clear" w:color="auto" w:fill="FFFFFF"/>
              <w:jc w:val="both"/>
              <w:rPr>
                <w:rFonts w:ascii="Times New Roman" w:hAnsi="Times New Roman"/>
                <w:iCs/>
                <w:sz w:val="24"/>
                <w:szCs w:val="24"/>
              </w:rPr>
            </w:pPr>
            <w:r w:rsidRPr="005532DA">
              <w:rPr>
                <w:rFonts w:ascii="Times New Roman" w:hAnsi="Times New Roman"/>
                <w:iCs/>
                <w:sz w:val="24"/>
                <w:szCs w:val="24"/>
              </w:rPr>
              <w:t>4.</w:t>
            </w:r>
            <w:r w:rsidRPr="005532DA">
              <w:rPr>
                <w:rFonts w:ascii="Times New Roman" w:hAnsi="Times New Roman"/>
                <w:iCs/>
                <w:sz w:val="24"/>
                <w:szCs w:val="24"/>
              </w:rPr>
              <w:tab/>
              <w:t>Императивные нормы «jus cogens».</w:t>
            </w:r>
          </w:p>
          <w:p w14:paraId="1A4E4B02" w14:textId="50C9A172" w:rsidR="005532DA" w:rsidRPr="005532DA" w:rsidRDefault="005532DA" w:rsidP="005532DA">
            <w:pPr>
              <w:shd w:val="clear" w:color="auto" w:fill="FFFFFF"/>
              <w:jc w:val="both"/>
              <w:rPr>
                <w:rFonts w:ascii="Times New Roman" w:hAnsi="Times New Roman"/>
                <w:iCs/>
                <w:sz w:val="24"/>
                <w:szCs w:val="24"/>
              </w:rPr>
            </w:pPr>
            <w:r w:rsidRPr="005532DA">
              <w:rPr>
                <w:rFonts w:ascii="Times New Roman" w:hAnsi="Times New Roman"/>
                <w:iCs/>
                <w:sz w:val="24"/>
                <w:szCs w:val="24"/>
              </w:rPr>
              <w:t>5. Международное публичное право и международное частное право.</w:t>
            </w:r>
          </w:p>
          <w:p w14:paraId="4D4CE36D" w14:textId="52AD87FA" w:rsidR="005532DA" w:rsidRPr="005532DA" w:rsidRDefault="005532DA" w:rsidP="005532DA">
            <w:pPr>
              <w:shd w:val="clear" w:color="auto" w:fill="FFFFFF"/>
              <w:jc w:val="both"/>
              <w:rPr>
                <w:rFonts w:ascii="Times New Roman" w:hAnsi="Times New Roman"/>
                <w:iCs/>
                <w:sz w:val="24"/>
                <w:szCs w:val="24"/>
              </w:rPr>
            </w:pPr>
            <w:r w:rsidRPr="005532DA">
              <w:rPr>
                <w:rFonts w:ascii="Times New Roman" w:hAnsi="Times New Roman"/>
                <w:iCs/>
                <w:sz w:val="24"/>
                <w:szCs w:val="24"/>
              </w:rPr>
              <w:t>6.</w:t>
            </w:r>
            <w:r w:rsidRPr="005532DA">
              <w:rPr>
                <w:rFonts w:ascii="Times New Roman" w:hAnsi="Times New Roman"/>
                <w:iCs/>
                <w:sz w:val="24"/>
                <w:szCs w:val="24"/>
              </w:rPr>
              <w:tab/>
              <w:t>Теории соотношения  международного и внутригосударственного (национального) права.</w:t>
            </w:r>
          </w:p>
          <w:p w14:paraId="1D7B7348" w14:textId="3805A83A" w:rsidR="005532DA" w:rsidRPr="005532DA" w:rsidRDefault="005532DA" w:rsidP="005532DA">
            <w:pPr>
              <w:shd w:val="clear" w:color="auto" w:fill="FFFFFF"/>
              <w:jc w:val="both"/>
              <w:rPr>
                <w:rFonts w:ascii="Times New Roman" w:hAnsi="Times New Roman"/>
                <w:iCs/>
                <w:sz w:val="24"/>
                <w:szCs w:val="24"/>
              </w:rPr>
            </w:pPr>
            <w:r w:rsidRPr="005532DA">
              <w:rPr>
                <w:rFonts w:ascii="Times New Roman" w:hAnsi="Times New Roman"/>
                <w:iCs/>
                <w:sz w:val="24"/>
                <w:szCs w:val="24"/>
              </w:rPr>
              <w:t>7.</w:t>
            </w:r>
            <w:r w:rsidRPr="005532DA">
              <w:rPr>
                <w:rFonts w:ascii="Times New Roman" w:hAnsi="Times New Roman"/>
                <w:iCs/>
                <w:sz w:val="24"/>
                <w:szCs w:val="24"/>
              </w:rPr>
              <w:tab/>
              <w:t>Первичные и вторичные субъекты международного права.</w:t>
            </w:r>
          </w:p>
          <w:p w14:paraId="240256FE" w14:textId="7BAF799D" w:rsidR="005532DA" w:rsidRDefault="005532DA" w:rsidP="005532DA">
            <w:pPr>
              <w:shd w:val="clear" w:color="auto" w:fill="FFFFFF"/>
              <w:jc w:val="both"/>
              <w:rPr>
                <w:rFonts w:ascii="Times New Roman" w:hAnsi="Times New Roman"/>
                <w:iCs/>
                <w:sz w:val="24"/>
                <w:szCs w:val="24"/>
              </w:rPr>
            </w:pPr>
            <w:r w:rsidRPr="005532DA">
              <w:rPr>
                <w:rFonts w:ascii="Times New Roman" w:hAnsi="Times New Roman"/>
                <w:iCs/>
                <w:sz w:val="24"/>
                <w:szCs w:val="24"/>
              </w:rPr>
              <w:t>8.</w:t>
            </w:r>
            <w:r w:rsidRPr="005532DA">
              <w:rPr>
                <w:rFonts w:ascii="Times New Roman" w:hAnsi="Times New Roman"/>
                <w:iCs/>
                <w:sz w:val="24"/>
                <w:szCs w:val="24"/>
              </w:rPr>
              <w:tab/>
              <w:t xml:space="preserve">Защита прав человека на </w:t>
            </w:r>
            <w:r w:rsidR="00971051">
              <w:rPr>
                <w:rFonts w:ascii="Times New Roman" w:hAnsi="Times New Roman"/>
                <w:iCs/>
                <w:sz w:val="24"/>
                <w:szCs w:val="24"/>
              </w:rPr>
              <w:t>международном</w:t>
            </w:r>
            <w:r w:rsidRPr="005532DA">
              <w:rPr>
                <w:rFonts w:ascii="Times New Roman" w:hAnsi="Times New Roman"/>
                <w:iCs/>
                <w:sz w:val="24"/>
                <w:szCs w:val="24"/>
              </w:rPr>
              <w:t xml:space="preserve"> уровне.</w:t>
            </w:r>
          </w:p>
          <w:p w14:paraId="15D966A9" w14:textId="67FAB8D2" w:rsidR="009F2E0D" w:rsidRDefault="009F2E0D" w:rsidP="005532DA">
            <w:pPr>
              <w:shd w:val="clear" w:color="auto" w:fill="FFFFFF"/>
              <w:jc w:val="both"/>
              <w:rPr>
                <w:rFonts w:ascii="Times New Roman" w:hAnsi="Times New Roman"/>
                <w:iCs/>
                <w:sz w:val="24"/>
                <w:szCs w:val="24"/>
              </w:rPr>
            </w:pPr>
            <w:r>
              <w:rPr>
                <w:rFonts w:ascii="Times New Roman" w:hAnsi="Times New Roman"/>
                <w:iCs/>
                <w:sz w:val="24"/>
                <w:szCs w:val="24"/>
              </w:rPr>
              <w:t>9. Заключительные и общие замечания договорных органов по правам человека ООН.</w:t>
            </w:r>
          </w:p>
          <w:p w14:paraId="18913AC4" w14:textId="01ED033B" w:rsidR="009F2E0D" w:rsidRPr="005532DA" w:rsidRDefault="009F2E0D" w:rsidP="005532DA">
            <w:pPr>
              <w:shd w:val="clear" w:color="auto" w:fill="FFFFFF"/>
              <w:jc w:val="both"/>
              <w:rPr>
                <w:rFonts w:ascii="Times New Roman" w:hAnsi="Times New Roman"/>
                <w:iCs/>
                <w:sz w:val="24"/>
                <w:szCs w:val="24"/>
              </w:rPr>
            </w:pPr>
            <w:r>
              <w:rPr>
                <w:rFonts w:ascii="Times New Roman" w:hAnsi="Times New Roman"/>
                <w:iCs/>
                <w:sz w:val="24"/>
                <w:szCs w:val="24"/>
              </w:rPr>
              <w:t>10. Решения договорных органов по правам человека ООН в отношении индивидуальных сообщений о нарушениях прав.</w:t>
            </w:r>
          </w:p>
          <w:p w14:paraId="30896148" w14:textId="77777777" w:rsidR="005532DA" w:rsidRPr="005532DA" w:rsidRDefault="005532DA" w:rsidP="005532DA">
            <w:pPr>
              <w:shd w:val="clear" w:color="auto" w:fill="FFFFFF"/>
              <w:jc w:val="both"/>
              <w:rPr>
                <w:rFonts w:ascii="Times New Roman" w:hAnsi="Times New Roman"/>
                <w:b/>
                <w:bCs/>
                <w:iCs/>
                <w:sz w:val="24"/>
                <w:szCs w:val="24"/>
              </w:rPr>
            </w:pPr>
            <w:r w:rsidRPr="005532DA">
              <w:rPr>
                <w:rFonts w:ascii="Times New Roman" w:hAnsi="Times New Roman"/>
                <w:b/>
                <w:bCs/>
                <w:iCs/>
                <w:sz w:val="24"/>
                <w:szCs w:val="24"/>
              </w:rPr>
              <w:t xml:space="preserve">Рекомендуемые источники </w:t>
            </w:r>
          </w:p>
          <w:p w14:paraId="074C7070" w14:textId="416530BB" w:rsidR="0045384E" w:rsidRPr="005532DA" w:rsidRDefault="0045384E" w:rsidP="0045384E">
            <w:pPr>
              <w:shd w:val="clear" w:color="auto" w:fill="FFFFFF"/>
              <w:jc w:val="both"/>
              <w:rPr>
                <w:rFonts w:ascii="Times New Roman" w:hAnsi="Times New Roman"/>
                <w:b/>
                <w:bCs/>
                <w:iCs/>
                <w:sz w:val="24"/>
                <w:szCs w:val="24"/>
              </w:rPr>
            </w:pPr>
            <w:r w:rsidRPr="005532DA">
              <w:rPr>
                <w:rFonts w:ascii="Times New Roman" w:hAnsi="Times New Roman"/>
                <w:b/>
                <w:bCs/>
                <w:iCs/>
                <w:sz w:val="24"/>
                <w:szCs w:val="24"/>
              </w:rPr>
              <w:t xml:space="preserve">из раздела 8: </w:t>
            </w:r>
            <w:r>
              <w:rPr>
                <w:rFonts w:ascii="Times New Roman" w:hAnsi="Times New Roman"/>
                <w:b/>
                <w:bCs/>
                <w:iCs/>
                <w:sz w:val="24"/>
                <w:szCs w:val="24"/>
              </w:rPr>
              <w:t>1</w:t>
            </w:r>
            <w:r w:rsidR="00143E1F">
              <w:rPr>
                <w:rFonts w:ascii="Times New Roman" w:hAnsi="Times New Roman"/>
                <w:b/>
                <w:bCs/>
                <w:iCs/>
                <w:sz w:val="24"/>
                <w:szCs w:val="24"/>
              </w:rPr>
              <w:t>-</w:t>
            </w:r>
            <w:r>
              <w:rPr>
                <w:rFonts w:ascii="Times New Roman" w:hAnsi="Times New Roman"/>
                <w:b/>
                <w:bCs/>
                <w:iCs/>
                <w:sz w:val="24"/>
                <w:szCs w:val="24"/>
              </w:rPr>
              <w:t>3,10-13.</w:t>
            </w:r>
          </w:p>
          <w:p w14:paraId="623CC1E5" w14:textId="4C32E789" w:rsidR="00AD1D9E" w:rsidRPr="00143E1F" w:rsidRDefault="0045384E" w:rsidP="00143E1F">
            <w:pPr>
              <w:shd w:val="clear" w:color="auto" w:fill="FFFFFF"/>
              <w:jc w:val="both"/>
              <w:rPr>
                <w:rFonts w:ascii="Times New Roman" w:hAnsi="Times New Roman"/>
                <w:b/>
                <w:bCs/>
                <w:iCs/>
                <w:sz w:val="24"/>
                <w:szCs w:val="24"/>
              </w:rPr>
            </w:pPr>
            <w:r w:rsidRPr="005532DA">
              <w:rPr>
                <w:rFonts w:ascii="Times New Roman" w:hAnsi="Times New Roman"/>
                <w:b/>
                <w:bCs/>
                <w:iCs/>
                <w:sz w:val="24"/>
                <w:szCs w:val="24"/>
              </w:rPr>
              <w:t xml:space="preserve">из раздела 9: </w:t>
            </w:r>
            <w:r>
              <w:rPr>
                <w:rFonts w:ascii="Times New Roman" w:hAnsi="Times New Roman"/>
                <w:b/>
                <w:bCs/>
                <w:iCs/>
                <w:sz w:val="24"/>
                <w:szCs w:val="24"/>
              </w:rPr>
              <w:t>1-12.</w:t>
            </w:r>
          </w:p>
        </w:tc>
        <w:tc>
          <w:tcPr>
            <w:tcW w:w="1843" w:type="dxa"/>
            <w:shd w:val="clear" w:color="auto" w:fill="auto"/>
          </w:tcPr>
          <w:p w14:paraId="1817A93F" w14:textId="77777777" w:rsidR="00AD1D9E" w:rsidRPr="00744AB2" w:rsidRDefault="00AD1D9E" w:rsidP="0099489B">
            <w:pPr>
              <w:suppressAutoHyphens/>
              <w:jc w:val="both"/>
              <w:rPr>
                <w:rFonts w:ascii="Times New Roman" w:hAnsi="Times New Roman" w:cs="Times New Roman"/>
                <w:sz w:val="24"/>
                <w:szCs w:val="24"/>
              </w:rPr>
            </w:pPr>
            <w:r w:rsidRPr="00744AB2">
              <w:rPr>
                <w:rFonts w:ascii="Times New Roman" w:hAnsi="Times New Roman" w:cs="Times New Roman"/>
                <w:sz w:val="24"/>
                <w:szCs w:val="24"/>
              </w:rPr>
              <w:t>опрос,</w:t>
            </w:r>
          </w:p>
          <w:p w14:paraId="5EC481DE" w14:textId="7CDF8F37" w:rsidR="00AD1D9E" w:rsidRPr="00744AB2" w:rsidRDefault="00AD1D9E" w:rsidP="0099489B">
            <w:pPr>
              <w:suppressAutoHyphens/>
              <w:jc w:val="both"/>
              <w:rPr>
                <w:rFonts w:ascii="Times New Roman" w:hAnsi="Times New Roman" w:cs="Times New Roman"/>
                <w:sz w:val="24"/>
                <w:szCs w:val="24"/>
              </w:rPr>
            </w:pPr>
            <w:r w:rsidRPr="00744AB2">
              <w:rPr>
                <w:rFonts w:ascii="Times New Roman" w:hAnsi="Times New Roman" w:cs="Times New Roman"/>
                <w:sz w:val="24"/>
                <w:szCs w:val="24"/>
              </w:rPr>
              <w:t>групповая дискуссия</w:t>
            </w:r>
          </w:p>
          <w:p w14:paraId="4FE75691" w14:textId="6B64E0F9" w:rsidR="00AD1D9E" w:rsidRPr="00744AB2" w:rsidRDefault="00AD1D9E" w:rsidP="00AD1D9E">
            <w:pPr>
              <w:suppressAutoHyphens/>
              <w:jc w:val="center"/>
              <w:rPr>
                <w:bCs/>
                <w:sz w:val="24"/>
                <w:szCs w:val="24"/>
              </w:rPr>
            </w:pPr>
          </w:p>
        </w:tc>
      </w:tr>
      <w:tr w:rsidR="00744AB2" w:rsidRPr="00744AB2" w14:paraId="6FE10550" w14:textId="77777777" w:rsidTr="00262767">
        <w:tc>
          <w:tcPr>
            <w:tcW w:w="2127" w:type="dxa"/>
            <w:shd w:val="clear" w:color="auto" w:fill="auto"/>
          </w:tcPr>
          <w:p w14:paraId="49EE41F2" w14:textId="0E0754BC" w:rsidR="00AD1D9E" w:rsidRPr="00744AB2" w:rsidRDefault="00AD1D9E" w:rsidP="00143E1F">
            <w:pPr>
              <w:pStyle w:val="3"/>
              <w:tabs>
                <w:tab w:val="left" w:pos="2024"/>
              </w:tabs>
              <w:spacing w:after="0"/>
              <w:rPr>
                <w:b/>
                <w:color w:val="000000" w:themeColor="text1"/>
                <w:sz w:val="24"/>
                <w:szCs w:val="24"/>
              </w:rPr>
            </w:pPr>
            <w:r w:rsidRPr="00744AB2">
              <w:rPr>
                <w:b/>
                <w:color w:val="000000" w:themeColor="text1"/>
                <w:sz w:val="24"/>
                <w:szCs w:val="24"/>
              </w:rPr>
              <w:lastRenderedPageBreak/>
              <w:t xml:space="preserve">Тема 2. </w:t>
            </w:r>
            <w:r w:rsidR="000110B1" w:rsidRPr="000110B1">
              <w:rPr>
                <w:b/>
                <w:color w:val="000000" w:themeColor="text1"/>
                <w:sz w:val="24"/>
                <w:szCs w:val="24"/>
              </w:rPr>
              <w:t>Право внешних сношений. Право международных договоров.</w:t>
            </w:r>
          </w:p>
          <w:p w14:paraId="5464AB2B" w14:textId="38C5C423" w:rsidR="00AD1D9E" w:rsidRPr="00744AB2" w:rsidRDefault="00AD1D9E" w:rsidP="00143E1F">
            <w:pPr>
              <w:pStyle w:val="3"/>
              <w:tabs>
                <w:tab w:val="left" w:pos="2024"/>
              </w:tabs>
              <w:spacing w:after="0"/>
              <w:rPr>
                <w:b/>
                <w:bCs/>
                <w:sz w:val="24"/>
                <w:szCs w:val="24"/>
              </w:rPr>
            </w:pPr>
          </w:p>
        </w:tc>
        <w:tc>
          <w:tcPr>
            <w:tcW w:w="6945" w:type="dxa"/>
            <w:shd w:val="clear" w:color="auto" w:fill="auto"/>
          </w:tcPr>
          <w:p w14:paraId="4B2183EA" w14:textId="52E1A5F2" w:rsidR="005532DA" w:rsidRPr="005532DA" w:rsidRDefault="005532DA" w:rsidP="005532DA">
            <w:pPr>
              <w:shd w:val="clear" w:color="auto" w:fill="FFFFFF"/>
              <w:jc w:val="both"/>
              <w:rPr>
                <w:rFonts w:ascii="Times New Roman" w:hAnsi="Times New Roman"/>
                <w:iCs/>
                <w:sz w:val="24"/>
                <w:szCs w:val="24"/>
              </w:rPr>
            </w:pPr>
            <w:r>
              <w:rPr>
                <w:rFonts w:ascii="Times New Roman" w:hAnsi="Times New Roman"/>
                <w:iCs/>
                <w:sz w:val="24"/>
                <w:szCs w:val="24"/>
              </w:rPr>
              <w:t>1.</w:t>
            </w:r>
            <w:r w:rsidRPr="005532DA">
              <w:rPr>
                <w:rFonts w:ascii="Times New Roman" w:hAnsi="Times New Roman"/>
                <w:iCs/>
                <w:sz w:val="24"/>
                <w:szCs w:val="24"/>
              </w:rPr>
              <w:t>Понятие, источники дипломатического права.</w:t>
            </w:r>
          </w:p>
          <w:p w14:paraId="5FCE7DA6" w14:textId="77777777" w:rsidR="005532DA" w:rsidRPr="005532DA" w:rsidRDefault="005532DA" w:rsidP="005532DA">
            <w:pPr>
              <w:shd w:val="clear" w:color="auto" w:fill="FFFFFF"/>
              <w:jc w:val="both"/>
              <w:rPr>
                <w:rFonts w:ascii="Times New Roman" w:hAnsi="Times New Roman"/>
                <w:iCs/>
                <w:sz w:val="24"/>
                <w:szCs w:val="24"/>
              </w:rPr>
            </w:pPr>
            <w:r w:rsidRPr="005532DA">
              <w:rPr>
                <w:rFonts w:ascii="Times New Roman" w:hAnsi="Times New Roman"/>
                <w:iCs/>
                <w:sz w:val="24"/>
                <w:szCs w:val="24"/>
              </w:rPr>
              <w:t>2.</w:t>
            </w:r>
            <w:r w:rsidRPr="005532DA">
              <w:rPr>
                <w:rFonts w:ascii="Times New Roman" w:hAnsi="Times New Roman"/>
                <w:iCs/>
                <w:sz w:val="24"/>
                <w:szCs w:val="24"/>
              </w:rPr>
              <w:tab/>
              <w:t>Венская конвенция о дипломатических сношениях 1961г.</w:t>
            </w:r>
          </w:p>
          <w:p w14:paraId="0FB73AC0" w14:textId="77777777" w:rsidR="005532DA" w:rsidRPr="005532DA" w:rsidRDefault="005532DA" w:rsidP="005532DA">
            <w:pPr>
              <w:shd w:val="clear" w:color="auto" w:fill="FFFFFF"/>
              <w:jc w:val="both"/>
              <w:rPr>
                <w:rFonts w:ascii="Times New Roman" w:hAnsi="Times New Roman"/>
                <w:iCs/>
                <w:sz w:val="24"/>
                <w:szCs w:val="24"/>
              </w:rPr>
            </w:pPr>
            <w:r w:rsidRPr="005532DA">
              <w:rPr>
                <w:rFonts w:ascii="Times New Roman" w:hAnsi="Times New Roman"/>
                <w:iCs/>
                <w:sz w:val="24"/>
                <w:szCs w:val="24"/>
              </w:rPr>
              <w:t>3.</w:t>
            </w:r>
            <w:r w:rsidRPr="005532DA">
              <w:rPr>
                <w:rFonts w:ascii="Times New Roman" w:hAnsi="Times New Roman"/>
                <w:iCs/>
                <w:sz w:val="24"/>
                <w:szCs w:val="24"/>
              </w:rPr>
              <w:tab/>
              <w:t>Начало и прекращение дипломатических сношений. Агреман, верительные грамоты.</w:t>
            </w:r>
          </w:p>
          <w:p w14:paraId="03558B61" w14:textId="77777777" w:rsidR="005532DA" w:rsidRPr="005532DA" w:rsidRDefault="005532DA" w:rsidP="005532DA">
            <w:pPr>
              <w:shd w:val="clear" w:color="auto" w:fill="FFFFFF"/>
              <w:jc w:val="both"/>
              <w:rPr>
                <w:rFonts w:ascii="Times New Roman" w:hAnsi="Times New Roman"/>
                <w:iCs/>
                <w:sz w:val="24"/>
                <w:szCs w:val="24"/>
              </w:rPr>
            </w:pPr>
            <w:r w:rsidRPr="005532DA">
              <w:rPr>
                <w:rFonts w:ascii="Times New Roman" w:hAnsi="Times New Roman"/>
                <w:iCs/>
                <w:sz w:val="24"/>
                <w:szCs w:val="24"/>
              </w:rPr>
              <w:t>4.</w:t>
            </w:r>
            <w:r w:rsidRPr="005532DA">
              <w:rPr>
                <w:rFonts w:ascii="Times New Roman" w:hAnsi="Times New Roman"/>
                <w:iCs/>
                <w:sz w:val="24"/>
                <w:szCs w:val="24"/>
              </w:rPr>
              <w:tab/>
              <w:t>Дипломатический корпус. Дуайен.</w:t>
            </w:r>
          </w:p>
          <w:p w14:paraId="03D0C17D" w14:textId="77777777" w:rsidR="005532DA" w:rsidRPr="005532DA" w:rsidRDefault="005532DA" w:rsidP="005532DA">
            <w:pPr>
              <w:shd w:val="clear" w:color="auto" w:fill="FFFFFF"/>
              <w:jc w:val="both"/>
              <w:rPr>
                <w:rFonts w:ascii="Times New Roman" w:hAnsi="Times New Roman"/>
                <w:iCs/>
                <w:sz w:val="24"/>
                <w:szCs w:val="24"/>
              </w:rPr>
            </w:pPr>
            <w:r w:rsidRPr="005532DA">
              <w:rPr>
                <w:rFonts w:ascii="Times New Roman" w:hAnsi="Times New Roman"/>
                <w:iCs/>
                <w:sz w:val="24"/>
                <w:szCs w:val="24"/>
              </w:rPr>
              <w:t>5.</w:t>
            </w:r>
            <w:r w:rsidRPr="005532DA">
              <w:rPr>
                <w:rFonts w:ascii="Times New Roman" w:hAnsi="Times New Roman"/>
                <w:iCs/>
                <w:sz w:val="24"/>
                <w:szCs w:val="24"/>
              </w:rPr>
              <w:tab/>
              <w:t>Иммунитеты и привилегии  дипломатического представительства и его персонала.</w:t>
            </w:r>
          </w:p>
          <w:p w14:paraId="7A9B8331" w14:textId="29153B95" w:rsidR="005532DA" w:rsidRDefault="005532DA" w:rsidP="005532DA">
            <w:pPr>
              <w:shd w:val="clear" w:color="auto" w:fill="FFFFFF"/>
              <w:jc w:val="both"/>
              <w:rPr>
                <w:rFonts w:ascii="Times New Roman" w:hAnsi="Times New Roman"/>
                <w:iCs/>
                <w:sz w:val="24"/>
                <w:szCs w:val="24"/>
              </w:rPr>
            </w:pPr>
            <w:r w:rsidRPr="005532DA">
              <w:rPr>
                <w:rFonts w:ascii="Times New Roman" w:hAnsi="Times New Roman"/>
                <w:iCs/>
                <w:sz w:val="24"/>
                <w:szCs w:val="24"/>
              </w:rPr>
              <w:t>6.</w:t>
            </w:r>
            <w:r w:rsidRPr="005532DA">
              <w:rPr>
                <w:rFonts w:ascii="Times New Roman" w:hAnsi="Times New Roman"/>
                <w:iCs/>
                <w:sz w:val="24"/>
                <w:szCs w:val="24"/>
              </w:rPr>
              <w:tab/>
              <w:t xml:space="preserve"> Понятие, источники консульского права.</w:t>
            </w:r>
          </w:p>
          <w:p w14:paraId="2E9B8405" w14:textId="17BB0E42" w:rsidR="00972A27" w:rsidRPr="005532DA" w:rsidRDefault="00972A27" w:rsidP="005532DA">
            <w:pPr>
              <w:shd w:val="clear" w:color="auto" w:fill="FFFFFF"/>
              <w:jc w:val="both"/>
              <w:rPr>
                <w:rFonts w:ascii="Times New Roman" w:hAnsi="Times New Roman"/>
                <w:iCs/>
                <w:sz w:val="24"/>
                <w:szCs w:val="24"/>
              </w:rPr>
            </w:pPr>
            <w:r>
              <w:rPr>
                <w:rFonts w:ascii="Times New Roman" w:hAnsi="Times New Roman"/>
                <w:iCs/>
                <w:sz w:val="24"/>
                <w:szCs w:val="24"/>
              </w:rPr>
              <w:t>7. Установление консульских сношений. Экзекватура, консульский патент.</w:t>
            </w:r>
          </w:p>
          <w:p w14:paraId="3B04E424" w14:textId="7BAE98C3" w:rsidR="005532DA" w:rsidRPr="005532DA" w:rsidRDefault="00972A27" w:rsidP="005532DA">
            <w:pPr>
              <w:shd w:val="clear" w:color="auto" w:fill="FFFFFF"/>
              <w:jc w:val="both"/>
              <w:rPr>
                <w:rFonts w:ascii="Times New Roman" w:hAnsi="Times New Roman"/>
                <w:iCs/>
                <w:sz w:val="24"/>
                <w:szCs w:val="24"/>
              </w:rPr>
            </w:pPr>
            <w:r>
              <w:rPr>
                <w:rFonts w:ascii="Times New Roman" w:hAnsi="Times New Roman"/>
                <w:iCs/>
                <w:sz w:val="24"/>
                <w:szCs w:val="24"/>
              </w:rPr>
              <w:t>8</w:t>
            </w:r>
            <w:r w:rsidR="005532DA" w:rsidRPr="005532DA">
              <w:rPr>
                <w:rFonts w:ascii="Times New Roman" w:hAnsi="Times New Roman"/>
                <w:iCs/>
                <w:sz w:val="24"/>
                <w:szCs w:val="24"/>
              </w:rPr>
              <w:t>.</w:t>
            </w:r>
            <w:r w:rsidR="005532DA" w:rsidRPr="005532DA">
              <w:rPr>
                <w:rFonts w:ascii="Times New Roman" w:hAnsi="Times New Roman"/>
                <w:iCs/>
                <w:sz w:val="24"/>
                <w:szCs w:val="24"/>
              </w:rPr>
              <w:tab/>
              <w:t>Венская конвенция о консульских сношениях 1963г.</w:t>
            </w:r>
          </w:p>
          <w:p w14:paraId="45B0FDF0" w14:textId="2A1CAE3E" w:rsidR="005532DA" w:rsidRDefault="00972A27" w:rsidP="005532DA">
            <w:pPr>
              <w:shd w:val="clear" w:color="auto" w:fill="FFFFFF"/>
              <w:jc w:val="both"/>
              <w:rPr>
                <w:rFonts w:ascii="Times New Roman" w:hAnsi="Times New Roman"/>
                <w:iCs/>
                <w:sz w:val="24"/>
                <w:szCs w:val="24"/>
              </w:rPr>
            </w:pPr>
            <w:r>
              <w:rPr>
                <w:rFonts w:ascii="Times New Roman" w:hAnsi="Times New Roman"/>
                <w:iCs/>
                <w:sz w:val="24"/>
                <w:szCs w:val="24"/>
              </w:rPr>
              <w:t>9</w:t>
            </w:r>
            <w:r w:rsidR="005532DA" w:rsidRPr="005532DA">
              <w:rPr>
                <w:rFonts w:ascii="Times New Roman" w:hAnsi="Times New Roman"/>
                <w:iCs/>
                <w:sz w:val="24"/>
                <w:szCs w:val="24"/>
              </w:rPr>
              <w:t>.</w:t>
            </w:r>
            <w:r w:rsidR="005532DA" w:rsidRPr="005532DA">
              <w:rPr>
                <w:rFonts w:ascii="Times New Roman" w:hAnsi="Times New Roman"/>
                <w:iCs/>
                <w:sz w:val="24"/>
                <w:szCs w:val="24"/>
              </w:rPr>
              <w:tab/>
              <w:t>Консульские привилегии и иммунитеты.</w:t>
            </w:r>
          </w:p>
          <w:p w14:paraId="530ACA04" w14:textId="74C821F9" w:rsidR="00972A27" w:rsidRPr="005532DA" w:rsidRDefault="00972A27" w:rsidP="005532DA">
            <w:pPr>
              <w:shd w:val="clear" w:color="auto" w:fill="FFFFFF"/>
              <w:jc w:val="both"/>
              <w:rPr>
                <w:rFonts w:ascii="Times New Roman" w:hAnsi="Times New Roman"/>
                <w:iCs/>
                <w:sz w:val="24"/>
                <w:szCs w:val="24"/>
              </w:rPr>
            </w:pPr>
            <w:r>
              <w:rPr>
                <w:rFonts w:ascii="Times New Roman" w:hAnsi="Times New Roman"/>
                <w:iCs/>
                <w:sz w:val="24"/>
                <w:szCs w:val="24"/>
              </w:rPr>
              <w:t xml:space="preserve">10. </w:t>
            </w:r>
            <w:r w:rsidRPr="00813F06">
              <w:rPr>
                <w:rFonts w:ascii="Times New Roman" w:hAnsi="Times New Roman"/>
                <w:iCs/>
                <w:sz w:val="24"/>
                <w:szCs w:val="24"/>
                <w:lang w:val="en-US"/>
              </w:rPr>
              <w:t>Persona</w:t>
            </w:r>
            <w:r w:rsidRPr="00813F06">
              <w:rPr>
                <w:rFonts w:ascii="Times New Roman" w:hAnsi="Times New Roman"/>
                <w:iCs/>
                <w:sz w:val="24"/>
                <w:szCs w:val="24"/>
              </w:rPr>
              <w:t xml:space="preserve"> </w:t>
            </w:r>
            <w:r w:rsidRPr="00813F06">
              <w:rPr>
                <w:rFonts w:ascii="Times New Roman" w:hAnsi="Times New Roman"/>
                <w:iCs/>
                <w:sz w:val="24"/>
                <w:szCs w:val="24"/>
                <w:lang w:val="en-US"/>
              </w:rPr>
              <w:t>non</w:t>
            </w:r>
            <w:r w:rsidRPr="00813F06">
              <w:rPr>
                <w:rFonts w:ascii="Times New Roman" w:hAnsi="Times New Roman"/>
                <w:iCs/>
                <w:sz w:val="24"/>
                <w:szCs w:val="24"/>
              </w:rPr>
              <w:t xml:space="preserve"> </w:t>
            </w:r>
            <w:r w:rsidRPr="00813F06">
              <w:rPr>
                <w:rFonts w:ascii="Times New Roman" w:hAnsi="Times New Roman"/>
                <w:iCs/>
                <w:sz w:val="24"/>
                <w:szCs w:val="24"/>
                <w:lang w:val="en-US"/>
              </w:rPr>
              <w:t>grata</w:t>
            </w:r>
            <w:r w:rsidRPr="00813F06">
              <w:rPr>
                <w:rFonts w:ascii="Times New Roman" w:hAnsi="Times New Roman"/>
                <w:iCs/>
                <w:sz w:val="24"/>
                <w:szCs w:val="24"/>
              </w:rPr>
              <w:t>.</w:t>
            </w:r>
          </w:p>
          <w:p w14:paraId="320AB741" w14:textId="1DB723BC" w:rsidR="005532DA" w:rsidRPr="005532DA" w:rsidRDefault="00972A27" w:rsidP="005532DA">
            <w:pPr>
              <w:shd w:val="clear" w:color="auto" w:fill="FFFFFF"/>
              <w:jc w:val="both"/>
              <w:rPr>
                <w:rFonts w:ascii="Times New Roman" w:hAnsi="Times New Roman"/>
                <w:iCs/>
                <w:sz w:val="24"/>
                <w:szCs w:val="24"/>
              </w:rPr>
            </w:pPr>
            <w:r>
              <w:rPr>
                <w:rFonts w:ascii="Times New Roman" w:hAnsi="Times New Roman"/>
                <w:iCs/>
                <w:sz w:val="24"/>
                <w:szCs w:val="24"/>
              </w:rPr>
              <w:t>11</w:t>
            </w:r>
            <w:r w:rsidR="005532DA" w:rsidRPr="005532DA">
              <w:rPr>
                <w:rFonts w:ascii="Times New Roman" w:hAnsi="Times New Roman"/>
                <w:iCs/>
                <w:sz w:val="24"/>
                <w:szCs w:val="24"/>
              </w:rPr>
              <w:t>.</w:t>
            </w:r>
            <w:r w:rsidR="005532DA" w:rsidRPr="005532DA">
              <w:rPr>
                <w:rFonts w:ascii="Times New Roman" w:hAnsi="Times New Roman"/>
                <w:iCs/>
                <w:sz w:val="24"/>
                <w:szCs w:val="24"/>
              </w:rPr>
              <w:tab/>
              <w:t xml:space="preserve"> Понятие, источники права международных договоров.</w:t>
            </w:r>
          </w:p>
          <w:p w14:paraId="60251500" w14:textId="30A23CE5" w:rsidR="005532DA" w:rsidRPr="005532DA" w:rsidRDefault="005532DA" w:rsidP="005532DA">
            <w:pPr>
              <w:shd w:val="clear" w:color="auto" w:fill="FFFFFF"/>
              <w:jc w:val="both"/>
              <w:rPr>
                <w:rFonts w:ascii="Times New Roman" w:hAnsi="Times New Roman"/>
                <w:iCs/>
                <w:sz w:val="24"/>
                <w:szCs w:val="24"/>
              </w:rPr>
            </w:pPr>
            <w:r w:rsidRPr="005532DA">
              <w:rPr>
                <w:rFonts w:ascii="Times New Roman" w:hAnsi="Times New Roman"/>
                <w:iCs/>
                <w:sz w:val="24"/>
                <w:szCs w:val="24"/>
              </w:rPr>
              <w:t>1</w:t>
            </w:r>
            <w:r w:rsidR="00972A27">
              <w:rPr>
                <w:rFonts w:ascii="Times New Roman" w:hAnsi="Times New Roman"/>
                <w:iCs/>
                <w:sz w:val="24"/>
                <w:szCs w:val="24"/>
              </w:rPr>
              <w:t>2</w:t>
            </w:r>
            <w:r w:rsidRPr="005532DA">
              <w:rPr>
                <w:rFonts w:ascii="Times New Roman" w:hAnsi="Times New Roman"/>
                <w:iCs/>
                <w:sz w:val="24"/>
                <w:szCs w:val="24"/>
              </w:rPr>
              <w:t>.</w:t>
            </w:r>
            <w:r w:rsidRPr="005532DA">
              <w:rPr>
                <w:rFonts w:ascii="Times New Roman" w:hAnsi="Times New Roman"/>
                <w:iCs/>
                <w:sz w:val="24"/>
                <w:szCs w:val="24"/>
              </w:rPr>
              <w:tab/>
              <w:t>Венская конвенция о праве международных договоров 1969г.</w:t>
            </w:r>
          </w:p>
          <w:p w14:paraId="09A3796B" w14:textId="359BBB71" w:rsidR="005532DA" w:rsidRDefault="005532DA" w:rsidP="005532DA">
            <w:pPr>
              <w:shd w:val="clear" w:color="auto" w:fill="FFFFFF"/>
              <w:jc w:val="both"/>
              <w:rPr>
                <w:rFonts w:ascii="Times New Roman" w:hAnsi="Times New Roman"/>
                <w:iCs/>
                <w:sz w:val="24"/>
                <w:szCs w:val="24"/>
              </w:rPr>
            </w:pPr>
            <w:r w:rsidRPr="005532DA">
              <w:rPr>
                <w:rFonts w:ascii="Times New Roman" w:hAnsi="Times New Roman"/>
                <w:iCs/>
                <w:sz w:val="24"/>
                <w:szCs w:val="24"/>
              </w:rPr>
              <w:t>1</w:t>
            </w:r>
            <w:r w:rsidR="00972A27">
              <w:rPr>
                <w:rFonts w:ascii="Times New Roman" w:hAnsi="Times New Roman"/>
                <w:iCs/>
                <w:sz w:val="24"/>
                <w:szCs w:val="24"/>
              </w:rPr>
              <w:t>3</w:t>
            </w:r>
            <w:r w:rsidRPr="005532DA">
              <w:rPr>
                <w:rFonts w:ascii="Times New Roman" w:hAnsi="Times New Roman"/>
                <w:iCs/>
                <w:sz w:val="24"/>
                <w:szCs w:val="24"/>
              </w:rPr>
              <w:t>.</w:t>
            </w:r>
            <w:r w:rsidRPr="005532DA">
              <w:rPr>
                <w:rFonts w:ascii="Times New Roman" w:hAnsi="Times New Roman"/>
                <w:iCs/>
                <w:sz w:val="24"/>
                <w:szCs w:val="24"/>
              </w:rPr>
              <w:tab/>
            </w:r>
            <w:r>
              <w:rPr>
                <w:rFonts w:ascii="Times New Roman" w:hAnsi="Times New Roman"/>
                <w:iCs/>
                <w:sz w:val="24"/>
                <w:szCs w:val="24"/>
              </w:rPr>
              <w:t xml:space="preserve">Заключение, </w:t>
            </w:r>
            <w:r w:rsidRPr="005532DA">
              <w:rPr>
                <w:rFonts w:ascii="Times New Roman" w:hAnsi="Times New Roman"/>
                <w:iCs/>
                <w:sz w:val="24"/>
                <w:szCs w:val="24"/>
              </w:rPr>
              <w:t>изменение  и прекращение международного договора.</w:t>
            </w:r>
          </w:p>
          <w:p w14:paraId="78FCB383" w14:textId="7370553E" w:rsidR="005532DA" w:rsidRPr="005532DA" w:rsidRDefault="005532DA" w:rsidP="005532DA">
            <w:pPr>
              <w:shd w:val="clear" w:color="auto" w:fill="FFFFFF"/>
              <w:jc w:val="both"/>
              <w:rPr>
                <w:rFonts w:ascii="Times New Roman" w:hAnsi="Times New Roman"/>
                <w:iCs/>
                <w:sz w:val="24"/>
                <w:szCs w:val="24"/>
              </w:rPr>
            </w:pPr>
            <w:r>
              <w:rPr>
                <w:rFonts w:ascii="Times New Roman" w:hAnsi="Times New Roman"/>
                <w:iCs/>
                <w:sz w:val="24"/>
                <w:szCs w:val="24"/>
              </w:rPr>
              <w:t>1</w:t>
            </w:r>
            <w:r w:rsidR="00972A27">
              <w:rPr>
                <w:rFonts w:ascii="Times New Roman" w:hAnsi="Times New Roman"/>
                <w:iCs/>
                <w:sz w:val="24"/>
                <w:szCs w:val="24"/>
              </w:rPr>
              <w:t>4</w:t>
            </w:r>
            <w:r>
              <w:rPr>
                <w:rFonts w:ascii="Times New Roman" w:hAnsi="Times New Roman"/>
                <w:iCs/>
                <w:sz w:val="24"/>
                <w:szCs w:val="24"/>
              </w:rPr>
              <w:t xml:space="preserve">. </w:t>
            </w:r>
            <w:r w:rsidRPr="005532DA">
              <w:rPr>
                <w:rFonts w:ascii="Times New Roman" w:hAnsi="Times New Roman"/>
                <w:iCs/>
                <w:sz w:val="24"/>
                <w:szCs w:val="24"/>
              </w:rPr>
              <w:t>Оговорки, поправки</w:t>
            </w:r>
            <w:r>
              <w:rPr>
                <w:rFonts w:ascii="Times New Roman" w:hAnsi="Times New Roman"/>
                <w:iCs/>
                <w:sz w:val="24"/>
                <w:szCs w:val="24"/>
              </w:rPr>
              <w:t xml:space="preserve"> к международному договору.</w:t>
            </w:r>
          </w:p>
          <w:p w14:paraId="41514A2C" w14:textId="3C70E47E" w:rsidR="00C875CC" w:rsidRPr="005532DA" w:rsidRDefault="005532DA" w:rsidP="005532DA">
            <w:pPr>
              <w:shd w:val="clear" w:color="auto" w:fill="FFFFFF"/>
              <w:jc w:val="both"/>
              <w:rPr>
                <w:rFonts w:ascii="Times New Roman" w:hAnsi="Times New Roman"/>
                <w:iCs/>
                <w:sz w:val="24"/>
                <w:szCs w:val="24"/>
              </w:rPr>
            </w:pPr>
            <w:r w:rsidRPr="005532DA">
              <w:rPr>
                <w:rFonts w:ascii="Times New Roman" w:hAnsi="Times New Roman"/>
                <w:iCs/>
                <w:sz w:val="24"/>
                <w:szCs w:val="24"/>
              </w:rPr>
              <w:t>1</w:t>
            </w:r>
            <w:r w:rsidR="00972A27">
              <w:rPr>
                <w:rFonts w:ascii="Times New Roman" w:hAnsi="Times New Roman"/>
                <w:iCs/>
                <w:sz w:val="24"/>
                <w:szCs w:val="24"/>
              </w:rPr>
              <w:t>5</w:t>
            </w:r>
            <w:r w:rsidRPr="005532DA">
              <w:rPr>
                <w:rFonts w:ascii="Times New Roman" w:hAnsi="Times New Roman"/>
                <w:iCs/>
                <w:sz w:val="24"/>
                <w:szCs w:val="24"/>
              </w:rPr>
              <w:t>.</w:t>
            </w:r>
            <w:r w:rsidRPr="005532DA">
              <w:rPr>
                <w:rFonts w:ascii="Times New Roman" w:hAnsi="Times New Roman"/>
                <w:iCs/>
                <w:sz w:val="24"/>
                <w:szCs w:val="24"/>
              </w:rPr>
              <w:tab/>
              <w:t xml:space="preserve"> Разрешение споров по праву международных договоров.</w:t>
            </w:r>
          </w:p>
          <w:p w14:paraId="073E40A8" w14:textId="3D122098" w:rsidR="00AD1D9E" w:rsidRPr="005532DA" w:rsidRDefault="00AD1D9E" w:rsidP="00AD1D9E">
            <w:pPr>
              <w:shd w:val="clear" w:color="auto" w:fill="FFFFFF"/>
              <w:jc w:val="both"/>
              <w:rPr>
                <w:rFonts w:ascii="Times New Roman" w:hAnsi="Times New Roman"/>
                <w:b/>
                <w:bCs/>
                <w:iCs/>
                <w:sz w:val="24"/>
                <w:szCs w:val="24"/>
              </w:rPr>
            </w:pPr>
            <w:r w:rsidRPr="005532DA">
              <w:rPr>
                <w:rFonts w:ascii="Times New Roman" w:hAnsi="Times New Roman"/>
                <w:b/>
                <w:bCs/>
                <w:iCs/>
                <w:sz w:val="24"/>
                <w:szCs w:val="24"/>
              </w:rPr>
              <w:t xml:space="preserve">Рекомендуемые источники: </w:t>
            </w:r>
          </w:p>
          <w:p w14:paraId="7A431C4F" w14:textId="5D9DEDCF" w:rsidR="00AD1D9E" w:rsidRPr="005532DA" w:rsidRDefault="000E27C9" w:rsidP="00AD1D9E">
            <w:pPr>
              <w:shd w:val="clear" w:color="auto" w:fill="FFFFFF"/>
              <w:jc w:val="both"/>
              <w:rPr>
                <w:rFonts w:ascii="Times New Roman" w:hAnsi="Times New Roman"/>
                <w:b/>
                <w:bCs/>
                <w:iCs/>
                <w:sz w:val="24"/>
                <w:szCs w:val="24"/>
              </w:rPr>
            </w:pPr>
            <w:r w:rsidRPr="005532DA">
              <w:rPr>
                <w:rFonts w:ascii="Times New Roman" w:hAnsi="Times New Roman"/>
                <w:b/>
                <w:bCs/>
                <w:iCs/>
                <w:sz w:val="24"/>
                <w:szCs w:val="24"/>
              </w:rPr>
              <w:t xml:space="preserve">раздел 8: </w:t>
            </w:r>
            <w:r w:rsidR="0045384E">
              <w:rPr>
                <w:rFonts w:ascii="Times New Roman" w:hAnsi="Times New Roman"/>
                <w:b/>
                <w:bCs/>
                <w:iCs/>
                <w:sz w:val="24"/>
                <w:szCs w:val="24"/>
              </w:rPr>
              <w:t>3-13</w:t>
            </w:r>
            <w:r w:rsidR="004C2117">
              <w:rPr>
                <w:rFonts w:ascii="Times New Roman" w:hAnsi="Times New Roman"/>
                <w:b/>
                <w:bCs/>
                <w:iCs/>
                <w:sz w:val="24"/>
                <w:szCs w:val="24"/>
              </w:rPr>
              <w:t>.</w:t>
            </w:r>
          </w:p>
          <w:p w14:paraId="030F0112" w14:textId="0A92C1AE" w:rsidR="001E7607" w:rsidRPr="003928BE" w:rsidRDefault="00AD1D9E" w:rsidP="000209E5">
            <w:pPr>
              <w:shd w:val="clear" w:color="auto" w:fill="FFFFFF"/>
              <w:jc w:val="both"/>
              <w:rPr>
                <w:rFonts w:ascii="Times New Roman" w:hAnsi="Times New Roman"/>
                <w:b/>
                <w:iCs/>
                <w:sz w:val="24"/>
                <w:szCs w:val="24"/>
              </w:rPr>
            </w:pPr>
            <w:r w:rsidRPr="005532DA">
              <w:rPr>
                <w:rFonts w:ascii="Times New Roman" w:hAnsi="Times New Roman"/>
                <w:b/>
                <w:bCs/>
                <w:iCs/>
                <w:sz w:val="24"/>
                <w:szCs w:val="24"/>
              </w:rPr>
              <w:t>раздел 9:</w:t>
            </w:r>
            <w:r w:rsidRPr="005532DA">
              <w:rPr>
                <w:rFonts w:ascii="Times New Roman" w:hAnsi="Times New Roman"/>
                <w:iCs/>
                <w:sz w:val="24"/>
                <w:szCs w:val="24"/>
              </w:rPr>
              <w:t xml:space="preserve"> </w:t>
            </w:r>
            <w:r w:rsidR="0045384E" w:rsidRPr="0045384E">
              <w:rPr>
                <w:rFonts w:ascii="Times New Roman" w:hAnsi="Times New Roman"/>
                <w:b/>
                <w:iCs/>
                <w:sz w:val="24"/>
                <w:szCs w:val="24"/>
              </w:rPr>
              <w:t>1-12</w:t>
            </w:r>
            <w:r w:rsidR="004C2117">
              <w:rPr>
                <w:rFonts w:ascii="Times New Roman" w:hAnsi="Times New Roman"/>
                <w:b/>
                <w:iCs/>
                <w:sz w:val="24"/>
                <w:szCs w:val="24"/>
              </w:rPr>
              <w:t>.</w:t>
            </w:r>
          </w:p>
          <w:p w14:paraId="2992219A" w14:textId="4C54F2C8" w:rsidR="001E7607" w:rsidRPr="005532DA" w:rsidRDefault="001E7607" w:rsidP="000209E5">
            <w:pPr>
              <w:shd w:val="clear" w:color="auto" w:fill="FFFFFF"/>
              <w:jc w:val="both"/>
              <w:rPr>
                <w:sz w:val="24"/>
                <w:szCs w:val="24"/>
              </w:rPr>
            </w:pPr>
          </w:p>
        </w:tc>
        <w:tc>
          <w:tcPr>
            <w:tcW w:w="1843" w:type="dxa"/>
            <w:shd w:val="clear" w:color="auto" w:fill="auto"/>
          </w:tcPr>
          <w:p w14:paraId="6BE2222B" w14:textId="77777777" w:rsidR="00DC604E" w:rsidRDefault="00AD1D9E" w:rsidP="0099489B">
            <w:pPr>
              <w:suppressAutoHyphens/>
              <w:jc w:val="both"/>
              <w:rPr>
                <w:rFonts w:ascii="Times New Roman" w:hAnsi="Times New Roman" w:cs="Times New Roman"/>
                <w:sz w:val="24"/>
                <w:szCs w:val="24"/>
              </w:rPr>
            </w:pPr>
            <w:r w:rsidRPr="00744AB2">
              <w:rPr>
                <w:rFonts w:ascii="Times New Roman" w:hAnsi="Times New Roman" w:cs="Times New Roman"/>
                <w:sz w:val="24"/>
                <w:szCs w:val="24"/>
              </w:rPr>
              <w:t xml:space="preserve">опрос, </w:t>
            </w:r>
          </w:p>
          <w:p w14:paraId="555CA299" w14:textId="6226218E" w:rsidR="00AD1D9E" w:rsidRPr="00744AB2" w:rsidRDefault="00AD1D9E" w:rsidP="0099489B">
            <w:pPr>
              <w:suppressAutoHyphens/>
              <w:jc w:val="both"/>
              <w:rPr>
                <w:rFonts w:ascii="Times New Roman" w:hAnsi="Times New Roman" w:cs="Times New Roman"/>
                <w:sz w:val="24"/>
                <w:szCs w:val="24"/>
              </w:rPr>
            </w:pPr>
            <w:r w:rsidRPr="00744AB2">
              <w:rPr>
                <w:rFonts w:ascii="Times New Roman" w:hAnsi="Times New Roman" w:cs="Times New Roman"/>
                <w:sz w:val="24"/>
                <w:szCs w:val="24"/>
              </w:rPr>
              <w:t xml:space="preserve">групповая дискуссия, презентация докладов  </w:t>
            </w:r>
          </w:p>
          <w:p w14:paraId="661FDFFE" w14:textId="0F1FE338" w:rsidR="00AD1D9E" w:rsidRPr="00744AB2" w:rsidRDefault="00AD1D9E" w:rsidP="0099489B">
            <w:pPr>
              <w:suppressAutoHyphens/>
              <w:jc w:val="both"/>
              <w:rPr>
                <w:bCs/>
                <w:sz w:val="24"/>
                <w:szCs w:val="24"/>
              </w:rPr>
            </w:pPr>
          </w:p>
        </w:tc>
      </w:tr>
      <w:tr w:rsidR="00744AB2" w:rsidRPr="00744AB2" w14:paraId="040EDAFC" w14:textId="77777777" w:rsidTr="00262767">
        <w:trPr>
          <w:trHeight w:val="4798"/>
        </w:trPr>
        <w:tc>
          <w:tcPr>
            <w:tcW w:w="2127" w:type="dxa"/>
            <w:shd w:val="clear" w:color="auto" w:fill="auto"/>
          </w:tcPr>
          <w:p w14:paraId="2695B970" w14:textId="7E7DD64B" w:rsidR="00AD1D9E" w:rsidRPr="00744AB2" w:rsidRDefault="00AD1D9E" w:rsidP="00143E1F">
            <w:pPr>
              <w:pStyle w:val="3"/>
              <w:spacing w:after="0"/>
              <w:rPr>
                <w:b/>
                <w:color w:val="000000" w:themeColor="text1"/>
                <w:sz w:val="24"/>
                <w:szCs w:val="24"/>
              </w:rPr>
            </w:pPr>
            <w:r w:rsidRPr="00744AB2">
              <w:rPr>
                <w:b/>
                <w:color w:val="000000" w:themeColor="text1"/>
                <w:sz w:val="24"/>
                <w:szCs w:val="24"/>
              </w:rPr>
              <w:t xml:space="preserve">Тема 3. </w:t>
            </w:r>
            <w:r w:rsidR="000110B1" w:rsidRPr="000110B1">
              <w:rPr>
                <w:b/>
                <w:color w:val="000000" w:themeColor="text1"/>
                <w:sz w:val="24"/>
                <w:szCs w:val="24"/>
              </w:rPr>
              <w:t>Право международных организаций.</w:t>
            </w:r>
          </w:p>
          <w:p w14:paraId="58F7BC67" w14:textId="4C84EA81" w:rsidR="00AD1D9E" w:rsidRPr="00744AB2" w:rsidRDefault="00AD1D9E" w:rsidP="00143E1F">
            <w:pPr>
              <w:pStyle w:val="3"/>
              <w:spacing w:after="0"/>
              <w:rPr>
                <w:b/>
                <w:bCs/>
                <w:sz w:val="24"/>
                <w:szCs w:val="24"/>
              </w:rPr>
            </w:pPr>
          </w:p>
        </w:tc>
        <w:tc>
          <w:tcPr>
            <w:tcW w:w="6945" w:type="dxa"/>
            <w:shd w:val="clear" w:color="auto" w:fill="auto"/>
          </w:tcPr>
          <w:p w14:paraId="6E4F192E" w14:textId="77777777" w:rsidR="001A1AA2" w:rsidRPr="001A1AA2" w:rsidRDefault="001A1AA2" w:rsidP="00C83885">
            <w:pPr>
              <w:numPr>
                <w:ilvl w:val="0"/>
                <w:numId w:val="10"/>
              </w:numPr>
              <w:tabs>
                <w:tab w:val="left" w:pos="288"/>
              </w:tabs>
              <w:ind w:left="283"/>
              <w:jc w:val="both"/>
              <w:rPr>
                <w:rFonts w:ascii="Times New Roman" w:eastAsia="Times New Roman" w:hAnsi="Times New Roman" w:cs="Times New Roman"/>
                <w:iCs/>
                <w:sz w:val="24"/>
                <w:szCs w:val="24"/>
              </w:rPr>
            </w:pPr>
            <w:r w:rsidRPr="001A1AA2">
              <w:rPr>
                <w:rFonts w:ascii="Times New Roman" w:eastAsia="Times New Roman" w:hAnsi="Times New Roman" w:cs="Times New Roman"/>
                <w:iCs/>
                <w:sz w:val="24"/>
                <w:szCs w:val="24"/>
              </w:rPr>
              <w:t>Понятие, источники права международных организаций.</w:t>
            </w:r>
          </w:p>
          <w:p w14:paraId="6B85E78E" w14:textId="77777777" w:rsidR="001A1AA2" w:rsidRPr="001A1AA2" w:rsidRDefault="001A1AA2" w:rsidP="00C83885">
            <w:pPr>
              <w:numPr>
                <w:ilvl w:val="0"/>
                <w:numId w:val="10"/>
              </w:numPr>
              <w:tabs>
                <w:tab w:val="left" w:pos="288"/>
              </w:tabs>
              <w:ind w:left="283"/>
              <w:jc w:val="both"/>
              <w:rPr>
                <w:rFonts w:ascii="Times New Roman" w:eastAsia="Times New Roman" w:hAnsi="Times New Roman" w:cs="Times New Roman"/>
                <w:iCs/>
                <w:sz w:val="24"/>
                <w:szCs w:val="24"/>
              </w:rPr>
            </w:pPr>
            <w:r w:rsidRPr="001A1AA2">
              <w:rPr>
                <w:rFonts w:ascii="Times New Roman" w:eastAsia="Times New Roman" w:hAnsi="Times New Roman" w:cs="Times New Roman"/>
                <w:iCs/>
                <w:sz w:val="24"/>
                <w:szCs w:val="24"/>
              </w:rPr>
              <w:t>Понятие и классификация международных организаций.</w:t>
            </w:r>
          </w:p>
          <w:p w14:paraId="0B111785" w14:textId="77777777" w:rsidR="001A1AA2" w:rsidRPr="001A1AA2" w:rsidRDefault="001A1AA2" w:rsidP="00C83885">
            <w:pPr>
              <w:numPr>
                <w:ilvl w:val="0"/>
                <w:numId w:val="10"/>
              </w:numPr>
              <w:tabs>
                <w:tab w:val="left" w:pos="288"/>
              </w:tabs>
              <w:ind w:left="283"/>
              <w:jc w:val="both"/>
              <w:rPr>
                <w:rFonts w:ascii="Times New Roman" w:eastAsia="Times New Roman" w:hAnsi="Times New Roman" w:cs="Times New Roman"/>
                <w:iCs/>
                <w:sz w:val="24"/>
                <w:szCs w:val="24"/>
              </w:rPr>
            </w:pPr>
            <w:r w:rsidRPr="001A1AA2">
              <w:rPr>
                <w:rFonts w:ascii="Times New Roman" w:eastAsia="Times New Roman" w:hAnsi="Times New Roman" w:cs="Times New Roman"/>
                <w:iCs/>
                <w:sz w:val="24"/>
                <w:szCs w:val="24"/>
              </w:rPr>
              <w:t xml:space="preserve">Создание международных организаций. </w:t>
            </w:r>
          </w:p>
          <w:p w14:paraId="29BFF035" w14:textId="77777777" w:rsidR="001A1AA2" w:rsidRPr="001A1AA2" w:rsidRDefault="001A1AA2" w:rsidP="00C83885">
            <w:pPr>
              <w:numPr>
                <w:ilvl w:val="0"/>
                <w:numId w:val="10"/>
              </w:numPr>
              <w:tabs>
                <w:tab w:val="left" w:pos="288"/>
              </w:tabs>
              <w:ind w:left="283"/>
              <w:jc w:val="both"/>
              <w:rPr>
                <w:rFonts w:ascii="Times New Roman" w:eastAsia="Times New Roman" w:hAnsi="Times New Roman" w:cs="Times New Roman"/>
                <w:iCs/>
                <w:sz w:val="24"/>
                <w:szCs w:val="24"/>
              </w:rPr>
            </w:pPr>
            <w:r w:rsidRPr="001A1AA2">
              <w:rPr>
                <w:rFonts w:ascii="Times New Roman" w:eastAsia="Times New Roman" w:hAnsi="Times New Roman" w:cs="Times New Roman"/>
                <w:iCs/>
                <w:sz w:val="24"/>
                <w:szCs w:val="24"/>
              </w:rPr>
              <w:t>Учредительные акты международных организаций.</w:t>
            </w:r>
          </w:p>
          <w:p w14:paraId="436EDF25" w14:textId="77777777" w:rsidR="001A1AA2" w:rsidRPr="001A1AA2" w:rsidRDefault="001A1AA2" w:rsidP="00C83885">
            <w:pPr>
              <w:numPr>
                <w:ilvl w:val="0"/>
                <w:numId w:val="10"/>
              </w:numPr>
              <w:tabs>
                <w:tab w:val="left" w:pos="288"/>
              </w:tabs>
              <w:ind w:left="283"/>
              <w:jc w:val="both"/>
              <w:rPr>
                <w:rFonts w:ascii="Times New Roman" w:eastAsia="Times New Roman" w:hAnsi="Times New Roman" w:cs="Times New Roman"/>
                <w:iCs/>
                <w:sz w:val="24"/>
                <w:szCs w:val="24"/>
              </w:rPr>
            </w:pPr>
            <w:r w:rsidRPr="001A1AA2">
              <w:rPr>
                <w:rFonts w:ascii="Times New Roman" w:eastAsia="Times New Roman" w:hAnsi="Times New Roman" w:cs="Times New Roman"/>
                <w:iCs/>
                <w:sz w:val="24"/>
                <w:szCs w:val="24"/>
              </w:rPr>
              <w:t>Структура, компетенция и функции международных организаций.</w:t>
            </w:r>
          </w:p>
          <w:p w14:paraId="0F7369A2" w14:textId="77777777" w:rsidR="001A1AA2" w:rsidRPr="001A1AA2" w:rsidRDefault="001A1AA2" w:rsidP="00C83885">
            <w:pPr>
              <w:numPr>
                <w:ilvl w:val="0"/>
                <w:numId w:val="10"/>
              </w:numPr>
              <w:tabs>
                <w:tab w:val="left" w:pos="288"/>
              </w:tabs>
              <w:ind w:left="283"/>
              <w:jc w:val="both"/>
              <w:rPr>
                <w:rFonts w:ascii="Times New Roman" w:eastAsia="Times New Roman" w:hAnsi="Times New Roman" w:cs="Times New Roman"/>
                <w:iCs/>
                <w:sz w:val="24"/>
                <w:szCs w:val="24"/>
              </w:rPr>
            </w:pPr>
            <w:r w:rsidRPr="001A1AA2">
              <w:rPr>
                <w:rFonts w:ascii="Times New Roman" w:eastAsia="Times New Roman" w:hAnsi="Times New Roman" w:cs="Times New Roman"/>
                <w:iCs/>
                <w:sz w:val="24"/>
                <w:szCs w:val="24"/>
              </w:rPr>
              <w:t>Членство и принятие решений в международных организациях.</w:t>
            </w:r>
          </w:p>
          <w:p w14:paraId="59A82180" w14:textId="77777777" w:rsidR="001A1AA2" w:rsidRPr="001A1AA2" w:rsidRDefault="001A1AA2" w:rsidP="00C83885">
            <w:pPr>
              <w:numPr>
                <w:ilvl w:val="0"/>
                <w:numId w:val="10"/>
              </w:numPr>
              <w:tabs>
                <w:tab w:val="left" w:pos="288"/>
              </w:tabs>
              <w:ind w:left="283"/>
              <w:jc w:val="both"/>
              <w:rPr>
                <w:rFonts w:ascii="Times New Roman" w:eastAsia="Times New Roman" w:hAnsi="Times New Roman" w:cs="Times New Roman"/>
                <w:iCs/>
                <w:sz w:val="24"/>
                <w:szCs w:val="24"/>
              </w:rPr>
            </w:pPr>
            <w:r w:rsidRPr="001A1AA2">
              <w:rPr>
                <w:rFonts w:ascii="Times New Roman" w:eastAsia="Times New Roman" w:hAnsi="Times New Roman" w:cs="Times New Roman"/>
                <w:iCs/>
                <w:sz w:val="24"/>
                <w:szCs w:val="24"/>
              </w:rPr>
              <w:t>Универсальные межправительственные организации.</w:t>
            </w:r>
          </w:p>
          <w:p w14:paraId="221A0770" w14:textId="77777777" w:rsidR="001A1AA2" w:rsidRPr="001A1AA2" w:rsidRDefault="001A1AA2" w:rsidP="00C83885">
            <w:pPr>
              <w:numPr>
                <w:ilvl w:val="0"/>
                <w:numId w:val="10"/>
              </w:numPr>
              <w:tabs>
                <w:tab w:val="left" w:pos="288"/>
              </w:tabs>
              <w:ind w:left="283"/>
              <w:jc w:val="both"/>
              <w:rPr>
                <w:rFonts w:ascii="Times New Roman" w:eastAsia="Times New Roman" w:hAnsi="Times New Roman" w:cs="Times New Roman"/>
                <w:iCs/>
                <w:sz w:val="24"/>
                <w:szCs w:val="24"/>
              </w:rPr>
            </w:pPr>
            <w:r w:rsidRPr="001A1AA2">
              <w:rPr>
                <w:rFonts w:ascii="Times New Roman" w:eastAsia="Times New Roman" w:hAnsi="Times New Roman" w:cs="Times New Roman"/>
                <w:iCs/>
                <w:sz w:val="24"/>
                <w:szCs w:val="24"/>
              </w:rPr>
              <w:t>Система ООН. Специализированные учреждения ООН.</w:t>
            </w:r>
          </w:p>
          <w:p w14:paraId="5B9C28A8" w14:textId="77777777" w:rsidR="001A1AA2" w:rsidRPr="001A1AA2" w:rsidRDefault="001A1AA2" w:rsidP="00C83885">
            <w:pPr>
              <w:numPr>
                <w:ilvl w:val="0"/>
                <w:numId w:val="10"/>
              </w:numPr>
              <w:tabs>
                <w:tab w:val="left" w:pos="288"/>
              </w:tabs>
              <w:ind w:left="283"/>
              <w:jc w:val="both"/>
              <w:rPr>
                <w:rFonts w:ascii="Times New Roman" w:eastAsia="Times New Roman" w:hAnsi="Times New Roman" w:cs="Times New Roman"/>
                <w:iCs/>
                <w:sz w:val="24"/>
                <w:szCs w:val="24"/>
              </w:rPr>
            </w:pPr>
            <w:r w:rsidRPr="001A1AA2">
              <w:rPr>
                <w:rFonts w:ascii="Times New Roman" w:eastAsia="Times New Roman" w:hAnsi="Times New Roman" w:cs="Times New Roman"/>
                <w:iCs/>
                <w:sz w:val="24"/>
                <w:szCs w:val="24"/>
              </w:rPr>
              <w:t>Конвенция о привилегиях и иммунитетах ООН 1946г.</w:t>
            </w:r>
          </w:p>
          <w:p w14:paraId="10D08E20" w14:textId="77777777" w:rsidR="001A1AA2" w:rsidRPr="001A1AA2" w:rsidRDefault="001A1AA2" w:rsidP="00C83885">
            <w:pPr>
              <w:numPr>
                <w:ilvl w:val="0"/>
                <w:numId w:val="10"/>
              </w:numPr>
              <w:tabs>
                <w:tab w:val="left" w:pos="288"/>
              </w:tabs>
              <w:ind w:left="283"/>
              <w:jc w:val="both"/>
              <w:rPr>
                <w:rFonts w:ascii="Times New Roman" w:eastAsia="Times New Roman" w:hAnsi="Times New Roman" w:cs="Times New Roman"/>
                <w:iCs/>
                <w:sz w:val="24"/>
                <w:szCs w:val="24"/>
              </w:rPr>
            </w:pPr>
            <w:r w:rsidRPr="001A1AA2">
              <w:rPr>
                <w:rFonts w:ascii="Times New Roman" w:eastAsia="Times New Roman" w:hAnsi="Times New Roman" w:cs="Times New Roman"/>
                <w:iCs/>
                <w:sz w:val="24"/>
                <w:szCs w:val="24"/>
              </w:rPr>
              <w:t>Конвенция о привилегиях и иммунитетах специализированных учреждений ООН 1947г.</w:t>
            </w:r>
          </w:p>
          <w:p w14:paraId="2BE913FA" w14:textId="77777777" w:rsidR="001A1AA2" w:rsidRPr="001A1AA2" w:rsidRDefault="001A1AA2" w:rsidP="00C83885">
            <w:pPr>
              <w:numPr>
                <w:ilvl w:val="0"/>
                <w:numId w:val="10"/>
              </w:numPr>
              <w:tabs>
                <w:tab w:val="left" w:pos="288"/>
              </w:tabs>
              <w:ind w:left="283"/>
              <w:jc w:val="both"/>
              <w:rPr>
                <w:rFonts w:ascii="Times New Roman" w:eastAsia="Times New Roman" w:hAnsi="Times New Roman" w:cs="Times New Roman"/>
                <w:iCs/>
                <w:sz w:val="24"/>
                <w:szCs w:val="24"/>
              </w:rPr>
            </w:pPr>
            <w:r w:rsidRPr="001A1AA2">
              <w:rPr>
                <w:rFonts w:ascii="Times New Roman" w:eastAsia="Times New Roman" w:hAnsi="Times New Roman" w:cs="Times New Roman"/>
                <w:iCs/>
                <w:sz w:val="24"/>
                <w:szCs w:val="24"/>
              </w:rPr>
              <w:t>Региональные межправительственные организации.</w:t>
            </w:r>
          </w:p>
          <w:p w14:paraId="1CE8D21D" w14:textId="3CE8AE01" w:rsidR="00AD1D9E" w:rsidRPr="00744AB2" w:rsidRDefault="00AD1D9E" w:rsidP="00AD1D9E">
            <w:pPr>
              <w:shd w:val="clear" w:color="auto" w:fill="FFFFFF"/>
              <w:jc w:val="both"/>
              <w:rPr>
                <w:rFonts w:ascii="Times New Roman" w:hAnsi="Times New Roman"/>
                <w:b/>
                <w:bCs/>
                <w:iCs/>
                <w:sz w:val="24"/>
                <w:szCs w:val="24"/>
              </w:rPr>
            </w:pPr>
            <w:r w:rsidRPr="00744AB2">
              <w:rPr>
                <w:rFonts w:ascii="Times New Roman" w:hAnsi="Times New Roman"/>
                <w:b/>
                <w:bCs/>
                <w:iCs/>
                <w:sz w:val="24"/>
                <w:szCs w:val="24"/>
              </w:rPr>
              <w:t xml:space="preserve">Рекомендуемые источники: </w:t>
            </w:r>
          </w:p>
          <w:p w14:paraId="7D00F796" w14:textId="77777777" w:rsidR="0045384E" w:rsidRPr="0045384E" w:rsidRDefault="0045384E" w:rsidP="0045384E">
            <w:pPr>
              <w:shd w:val="clear" w:color="auto" w:fill="FFFFFF"/>
              <w:jc w:val="both"/>
              <w:rPr>
                <w:rFonts w:ascii="Times New Roman" w:eastAsiaTheme="minorHAnsi" w:hAnsi="Times New Roman"/>
                <w:b/>
                <w:bCs/>
                <w:iCs/>
                <w:sz w:val="24"/>
                <w:szCs w:val="24"/>
                <w:lang w:eastAsia="en-US"/>
              </w:rPr>
            </w:pPr>
            <w:r w:rsidRPr="0045384E">
              <w:rPr>
                <w:rFonts w:ascii="Times New Roman" w:eastAsiaTheme="minorHAnsi" w:hAnsi="Times New Roman"/>
                <w:b/>
                <w:bCs/>
                <w:iCs/>
                <w:sz w:val="24"/>
                <w:szCs w:val="24"/>
                <w:lang w:eastAsia="en-US"/>
              </w:rPr>
              <w:t>раздел 8: 3,9-13.</w:t>
            </w:r>
          </w:p>
          <w:p w14:paraId="703F9798" w14:textId="29272DC1" w:rsidR="00AD1D9E" w:rsidRPr="0045384E" w:rsidRDefault="0045384E" w:rsidP="0045384E">
            <w:pPr>
              <w:shd w:val="clear" w:color="auto" w:fill="FFFFFF"/>
              <w:spacing w:after="200" w:line="276" w:lineRule="auto"/>
              <w:jc w:val="both"/>
              <w:rPr>
                <w:rFonts w:ascii="Times New Roman" w:eastAsiaTheme="minorHAnsi" w:hAnsi="Times New Roman"/>
                <w:b/>
                <w:bCs/>
                <w:iCs/>
                <w:sz w:val="24"/>
                <w:szCs w:val="24"/>
                <w:lang w:eastAsia="en-US"/>
              </w:rPr>
            </w:pPr>
            <w:r w:rsidRPr="0045384E">
              <w:rPr>
                <w:rFonts w:ascii="Times New Roman" w:eastAsiaTheme="minorHAnsi" w:hAnsi="Times New Roman"/>
                <w:b/>
                <w:bCs/>
                <w:iCs/>
                <w:sz w:val="24"/>
                <w:szCs w:val="24"/>
                <w:lang w:eastAsia="en-US"/>
              </w:rPr>
              <w:t>раздел 9: 1,2,4-12.</w:t>
            </w:r>
          </w:p>
        </w:tc>
        <w:tc>
          <w:tcPr>
            <w:tcW w:w="1843" w:type="dxa"/>
            <w:shd w:val="clear" w:color="auto" w:fill="auto"/>
          </w:tcPr>
          <w:p w14:paraId="577A7252" w14:textId="77777777" w:rsidR="00AD1D9E" w:rsidRPr="00744AB2" w:rsidRDefault="00AD1D9E" w:rsidP="0099489B">
            <w:pPr>
              <w:suppressAutoHyphens/>
              <w:jc w:val="both"/>
              <w:rPr>
                <w:rFonts w:ascii="Times New Roman" w:hAnsi="Times New Roman" w:cs="Times New Roman"/>
                <w:sz w:val="24"/>
                <w:szCs w:val="24"/>
              </w:rPr>
            </w:pPr>
            <w:r w:rsidRPr="00744AB2">
              <w:rPr>
                <w:rFonts w:ascii="Times New Roman" w:hAnsi="Times New Roman" w:cs="Times New Roman"/>
                <w:sz w:val="24"/>
                <w:szCs w:val="24"/>
              </w:rPr>
              <w:t>опрос,</w:t>
            </w:r>
          </w:p>
          <w:p w14:paraId="0F80A4B6" w14:textId="58E897FD" w:rsidR="00AD1D9E" w:rsidRPr="00744AB2" w:rsidRDefault="00AD1D9E" w:rsidP="0099489B">
            <w:pPr>
              <w:suppressAutoHyphens/>
              <w:jc w:val="both"/>
              <w:rPr>
                <w:rFonts w:ascii="Times New Roman" w:hAnsi="Times New Roman" w:cs="Times New Roman"/>
                <w:sz w:val="24"/>
                <w:szCs w:val="24"/>
              </w:rPr>
            </w:pPr>
            <w:r w:rsidRPr="00744AB2">
              <w:rPr>
                <w:rFonts w:ascii="Times New Roman" w:hAnsi="Times New Roman" w:cs="Times New Roman"/>
                <w:sz w:val="24"/>
                <w:szCs w:val="24"/>
              </w:rPr>
              <w:t xml:space="preserve"> групповая дискуссия, решение практических ситуационных задач, презентация докладов </w:t>
            </w:r>
          </w:p>
          <w:p w14:paraId="52A7A26C" w14:textId="1DF191FE" w:rsidR="00AD1D9E" w:rsidRPr="00744AB2" w:rsidRDefault="00AD1D9E" w:rsidP="0099489B">
            <w:pPr>
              <w:suppressAutoHyphens/>
              <w:jc w:val="both"/>
              <w:rPr>
                <w:bCs/>
                <w:sz w:val="24"/>
                <w:szCs w:val="24"/>
              </w:rPr>
            </w:pPr>
          </w:p>
        </w:tc>
      </w:tr>
      <w:tr w:rsidR="00744AB2" w:rsidRPr="00744AB2" w14:paraId="6F0EF1F7" w14:textId="77777777" w:rsidTr="00262767">
        <w:tc>
          <w:tcPr>
            <w:tcW w:w="2127" w:type="dxa"/>
            <w:shd w:val="clear" w:color="auto" w:fill="auto"/>
          </w:tcPr>
          <w:p w14:paraId="48F3AF8B" w14:textId="4452B334" w:rsidR="00AD1D9E" w:rsidRPr="00744AB2" w:rsidRDefault="00AD1D9E" w:rsidP="00143E1F">
            <w:pPr>
              <w:pStyle w:val="3"/>
              <w:spacing w:after="0"/>
              <w:rPr>
                <w:b/>
                <w:color w:val="000000" w:themeColor="text1"/>
                <w:sz w:val="24"/>
                <w:szCs w:val="24"/>
              </w:rPr>
            </w:pPr>
            <w:r w:rsidRPr="00744AB2">
              <w:rPr>
                <w:b/>
                <w:color w:val="000000" w:themeColor="text1"/>
                <w:sz w:val="24"/>
                <w:szCs w:val="24"/>
              </w:rPr>
              <w:t xml:space="preserve">Тема 4. </w:t>
            </w:r>
            <w:r w:rsidR="000110B1" w:rsidRPr="000110B1">
              <w:rPr>
                <w:b/>
                <w:color w:val="000000" w:themeColor="text1"/>
                <w:sz w:val="24"/>
                <w:szCs w:val="24"/>
              </w:rPr>
              <w:t>Международное экономическое право.</w:t>
            </w:r>
          </w:p>
          <w:p w14:paraId="3455AD13" w14:textId="312CF7F8" w:rsidR="00AD1D9E" w:rsidRPr="00744AB2" w:rsidRDefault="00AD1D9E" w:rsidP="00143E1F">
            <w:pPr>
              <w:pStyle w:val="3"/>
              <w:spacing w:after="0"/>
              <w:rPr>
                <w:bCs/>
                <w:sz w:val="24"/>
                <w:szCs w:val="24"/>
              </w:rPr>
            </w:pPr>
            <w:r w:rsidRPr="00744AB2">
              <w:rPr>
                <w:b/>
                <w:bCs/>
                <w:sz w:val="24"/>
                <w:szCs w:val="24"/>
              </w:rPr>
              <w:t xml:space="preserve"> </w:t>
            </w:r>
          </w:p>
        </w:tc>
        <w:tc>
          <w:tcPr>
            <w:tcW w:w="6945" w:type="dxa"/>
            <w:shd w:val="clear" w:color="auto" w:fill="auto"/>
          </w:tcPr>
          <w:p w14:paraId="05C564A3" w14:textId="77777777" w:rsidR="001A1AA2" w:rsidRPr="001A1AA2" w:rsidRDefault="001A1AA2" w:rsidP="001A1AA2">
            <w:pPr>
              <w:tabs>
                <w:tab w:val="left" w:pos="288"/>
              </w:tabs>
              <w:jc w:val="both"/>
              <w:rPr>
                <w:rFonts w:ascii="Times New Roman" w:eastAsia="Times New Roman" w:hAnsi="Times New Roman" w:cs="Times New Roman"/>
                <w:sz w:val="24"/>
                <w:szCs w:val="24"/>
              </w:rPr>
            </w:pPr>
            <w:r w:rsidRPr="001A1AA2">
              <w:rPr>
                <w:rFonts w:ascii="Times New Roman" w:eastAsia="Times New Roman" w:hAnsi="Times New Roman" w:cs="Times New Roman"/>
                <w:sz w:val="24"/>
                <w:szCs w:val="24"/>
              </w:rPr>
              <w:t xml:space="preserve">1. </w:t>
            </w:r>
            <w:r w:rsidRPr="001A1AA2">
              <w:rPr>
                <w:rFonts w:ascii="Times New Roman" w:eastAsia="Times New Roman" w:hAnsi="Times New Roman" w:cs="Times New Roman"/>
                <w:sz w:val="24"/>
                <w:szCs w:val="24"/>
              </w:rPr>
              <w:tab/>
              <w:t>Понятие и система международного экономического права.</w:t>
            </w:r>
          </w:p>
          <w:p w14:paraId="00B27B37" w14:textId="02B075B4" w:rsidR="001A1AA2" w:rsidRDefault="001A1AA2" w:rsidP="001A1AA2">
            <w:pPr>
              <w:tabs>
                <w:tab w:val="left" w:pos="288"/>
              </w:tabs>
              <w:jc w:val="both"/>
              <w:rPr>
                <w:rFonts w:ascii="Times New Roman" w:eastAsia="Times New Roman" w:hAnsi="Times New Roman" w:cs="Times New Roman"/>
                <w:sz w:val="24"/>
                <w:szCs w:val="24"/>
              </w:rPr>
            </w:pPr>
            <w:r w:rsidRPr="001A1AA2">
              <w:rPr>
                <w:rFonts w:ascii="Times New Roman" w:eastAsia="Times New Roman" w:hAnsi="Times New Roman" w:cs="Times New Roman"/>
                <w:sz w:val="24"/>
                <w:szCs w:val="24"/>
              </w:rPr>
              <w:t>2.</w:t>
            </w:r>
            <w:r w:rsidRPr="001A1AA2">
              <w:rPr>
                <w:rFonts w:ascii="Times New Roman" w:eastAsia="Times New Roman" w:hAnsi="Times New Roman" w:cs="Times New Roman"/>
                <w:sz w:val="24"/>
                <w:szCs w:val="24"/>
              </w:rPr>
              <w:tab/>
              <w:t>Источники и принципы международного экономического права.</w:t>
            </w:r>
          </w:p>
          <w:p w14:paraId="2EE5EB1A" w14:textId="77777777" w:rsidR="001A1AA2" w:rsidRDefault="001A1AA2" w:rsidP="001A1AA2">
            <w:pPr>
              <w:tabs>
                <w:tab w:val="left" w:pos="288"/>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1A1AA2">
              <w:rPr>
                <w:rFonts w:ascii="Times New Roman" w:eastAsia="Times New Roman" w:hAnsi="Times New Roman" w:cs="Times New Roman"/>
                <w:sz w:val="24"/>
                <w:szCs w:val="24"/>
              </w:rPr>
              <w:t xml:space="preserve">Подотрасли международного экономического права. </w:t>
            </w:r>
          </w:p>
          <w:p w14:paraId="3F4755F4" w14:textId="5AB4E0A2" w:rsidR="001A1AA2" w:rsidRPr="001A1AA2" w:rsidRDefault="001A1AA2" w:rsidP="001A1AA2">
            <w:pPr>
              <w:tabs>
                <w:tab w:val="left" w:pos="288"/>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Pr="001A1AA2">
              <w:rPr>
                <w:rFonts w:ascii="Times New Roman" w:eastAsia="Times New Roman" w:hAnsi="Times New Roman" w:cs="Times New Roman"/>
                <w:sz w:val="24"/>
                <w:szCs w:val="24"/>
              </w:rPr>
              <w:t>Экономические права и обязанности государств. Хартия экономических прав и обязанностей государств 1974г.</w:t>
            </w:r>
          </w:p>
          <w:p w14:paraId="089C7FE1" w14:textId="21574A49" w:rsidR="001A1AA2" w:rsidRPr="001A1AA2" w:rsidRDefault="001A1AA2" w:rsidP="001A1AA2">
            <w:pPr>
              <w:tabs>
                <w:tab w:val="left" w:pos="288"/>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1A1AA2">
              <w:rPr>
                <w:rFonts w:ascii="Times New Roman" w:eastAsia="Times New Roman" w:hAnsi="Times New Roman" w:cs="Times New Roman"/>
                <w:sz w:val="24"/>
                <w:szCs w:val="24"/>
              </w:rPr>
              <w:t xml:space="preserve">Международные экономические организации и региональные комиссии. </w:t>
            </w:r>
          </w:p>
          <w:p w14:paraId="54DC4DDA" w14:textId="7CB7CF73" w:rsidR="00AD1D9E" w:rsidRPr="00744AB2" w:rsidRDefault="00AD1D9E" w:rsidP="00AD1D9E">
            <w:pPr>
              <w:shd w:val="clear" w:color="auto" w:fill="FFFFFF"/>
              <w:jc w:val="both"/>
              <w:rPr>
                <w:rFonts w:ascii="Times New Roman" w:hAnsi="Times New Roman"/>
                <w:b/>
                <w:bCs/>
                <w:iCs/>
                <w:sz w:val="24"/>
                <w:szCs w:val="24"/>
              </w:rPr>
            </w:pPr>
            <w:r w:rsidRPr="00744AB2">
              <w:rPr>
                <w:rFonts w:ascii="Times New Roman" w:hAnsi="Times New Roman"/>
                <w:b/>
                <w:bCs/>
                <w:iCs/>
                <w:sz w:val="24"/>
                <w:szCs w:val="24"/>
              </w:rPr>
              <w:lastRenderedPageBreak/>
              <w:t xml:space="preserve">Рекомендуемые источники: </w:t>
            </w:r>
          </w:p>
          <w:p w14:paraId="034454F5" w14:textId="77777777" w:rsidR="0045384E" w:rsidRPr="0045384E" w:rsidRDefault="0045384E" w:rsidP="0045384E">
            <w:pPr>
              <w:shd w:val="clear" w:color="auto" w:fill="FFFFFF"/>
              <w:jc w:val="both"/>
              <w:rPr>
                <w:rFonts w:ascii="Times New Roman" w:hAnsi="Times New Roman"/>
                <w:b/>
                <w:bCs/>
                <w:iCs/>
                <w:sz w:val="24"/>
                <w:szCs w:val="24"/>
              </w:rPr>
            </w:pPr>
            <w:r w:rsidRPr="0045384E">
              <w:rPr>
                <w:rFonts w:ascii="Times New Roman" w:hAnsi="Times New Roman"/>
                <w:b/>
                <w:bCs/>
                <w:iCs/>
                <w:sz w:val="24"/>
                <w:szCs w:val="24"/>
              </w:rPr>
              <w:t>раздел 8: 5-10,12,13.</w:t>
            </w:r>
          </w:p>
          <w:p w14:paraId="29D7B6A5" w14:textId="6F7BE0C4" w:rsidR="00AD1D9E" w:rsidRPr="00744AB2" w:rsidRDefault="0045384E" w:rsidP="0045384E">
            <w:pPr>
              <w:shd w:val="clear" w:color="auto" w:fill="FFFFFF"/>
              <w:jc w:val="both"/>
              <w:rPr>
                <w:bCs/>
                <w:sz w:val="24"/>
                <w:szCs w:val="24"/>
              </w:rPr>
            </w:pPr>
            <w:r w:rsidRPr="0045384E">
              <w:rPr>
                <w:rFonts w:ascii="Times New Roman" w:hAnsi="Times New Roman"/>
                <w:b/>
                <w:bCs/>
                <w:iCs/>
                <w:sz w:val="24"/>
                <w:szCs w:val="24"/>
              </w:rPr>
              <w:t>раздел 9: 4-12.</w:t>
            </w:r>
          </w:p>
        </w:tc>
        <w:tc>
          <w:tcPr>
            <w:tcW w:w="1843" w:type="dxa"/>
            <w:shd w:val="clear" w:color="auto" w:fill="auto"/>
          </w:tcPr>
          <w:p w14:paraId="163AE18A" w14:textId="77777777" w:rsidR="00AD1D9E" w:rsidRPr="00744AB2" w:rsidRDefault="00AD1D9E" w:rsidP="0099489B">
            <w:pPr>
              <w:suppressAutoHyphens/>
              <w:jc w:val="both"/>
              <w:rPr>
                <w:rFonts w:ascii="Times New Roman" w:hAnsi="Times New Roman" w:cs="Times New Roman"/>
                <w:sz w:val="24"/>
                <w:szCs w:val="24"/>
              </w:rPr>
            </w:pPr>
            <w:r w:rsidRPr="00744AB2">
              <w:rPr>
                <w:rFonts w:ascii="Times New Roman" w:hAnsi="Times New Roman" w:cs="Times New Roman"/>
                <w:sz w:val="24"/>
                <w:szCs w:val="24"/>
              </w:rPr>
              <w:lastRenderedPageBreak/>
              <w:t>опрос,</w:t>
            </w:r>
          </w:p>
          <w:p w14:paraId="6BEB2D84" w14:textId="35B71123" w:rsidR="00AD1D9E" w:rsidRPr="00744AB2" w:rsidRDefault="00AD1D9E" w:rsidP="0099489B">
            <w:pPr>
              <w:suppressAutoHyphens/>
              <w:jc w:val="both"/>
              <w:rPr>
                <w:rFonts w:ascii="Times New Roman" w:hAnsi="Times New Roman" w:cs="Times New Roman"/>
                <w:sz w:val="24"/>
                <w:szCs w:val="24"/>
              </w:rPr>
            </w:pPr>
            <w:r w:rsidRPr="00744AB2">
              <w:rPr>
                <w:rFonts w:ascii="Times New Roman" w:hAnsi="Times New Roman" w:cs="Times New Roman"/>
                <w:sz w:val="24"/>
                <w:szCs w:val="24"/>
              </w:rPr>
              <w:t xml:space="preserve">решение практико-ориентированных задач, групповая дискуссия, презентация докладов </w:t>
            </w:r>
          </w:p>
          <w:p w14:paraId="5386A258" w14:textId="6799E6DF" w:rsidR="00AD1D9E" w:rsidRPr="00744AB2" w:rsidRDefault="00AD1D9E" w:rsidP="0099489B">
            <w:pPr>
              <w:suppressAutoHyphens/>
              <w:jc w:val="both"/>
              <w:rPr>
                <w:bCs/>
                <w:sz w:val="24"/>
                <w:szCs w:val="24"/>
              </w:rPr>
            </w:pPr>
          </w:p>
        </w:tc>
      </w:tr>
      <w:tr w:rsidR="00744AB2" w:rsidRPr="00744AB2" w14:paraId="091D2B00" w14:textId="77777777" w:rsidTr="00262767">
        <w:tc>
          <w:tcPr>
            <w:tcW w:w="2127" w:type="dxa"/>
            <w:shd w:val="clear" w:color="auto" w:fill="auto"/>
          </w:tcPr>
          <w:p w14:paraId="6E8E61FC" w14:textId="77777777" w:rsidR="00972A27" w:rsidRDefault="00AD1D9E" w:rsidP="00143E1F">
            <w:pPr>
              <w:pStyle w:val="3"/>
              <w:spacing w:after="0"/>
              <w:rPr>
                <w:b/>
                <w:bCs/>
                <w:sz w:val="24"/>
                <w:szCs w:val="24"/>
              </w:rPr>
            </w:pPr>
            <w:r w:rsidRPr="00744AB2">
              <w:rPr>
                <w:b/>
                <w:bCs/>
                <w:sz w:val="24"/>
                <w:szCs w:val="24"/>
              </w:rPr>
              <w:lastRenderedPageBreak/>
              <w:t xml:space="preserve">Тема 5. </w:t>
            </w:r>
            <w:r w:rsidR="000110B1" w:rsidRPr="000110B1">
              <w:rPr>
                <w:b/>
                <w:bCs/>
                <w:sz w:val="24"/>
                <w:szCs w:val="24"/>
              </w:rPr>
              <w:t xml:space="preserve">Право Всемирной торговой организации. </w:t>
            </w:r>
          </w:p>
          <w:p w14:paraId="2B65956E" w14:textId="5D8265F5" w:rsidR="00C875CC" w:rsidRPr="00744AB2" w:rsidRDefault="000110B1" w:rsidP="00143E1F">
            <w:pPr>
              <w:pStyle w:val="3"/>
              <w:spacing w:after="0"/>
              <w:rPr>
                <w:b/>
                <w:bCs/>
                <w:sz w:val="24"/>
                <w:szCs w:val="24"/>
              </w:rPr>
            </w:pPr>
            <w:r w:rsidRPr="000110B1">
              <w:rPr>
                <w:b/>
                <w:bCs/>
                <w:sz w:val="24"/>
                <w:szCs w:val="24"/>
              </w:rPr>
              <w:t xml:space="preserve">Право </w:t>
            </w:r>
            <w:r w:rsidR="00972A27">
              <w:rPr>
                <w:b/>
                <w:bCs/>
                <w:sz w:val="24"/>
                <w:szCs w:val="24"/>
              </w:rPr>
              <w:t>Е</w:t>
            </w:r>
            <w:r w:rsidRPr="000110B1">
              <w:rPr>
                <w:b/>
                <w:bCs/>
                <w:sz w:val="24"/>
                <w:szCs w:val="24"/>
              </w:rPr>
              <w:t>вразийского экономического союза.</w:t>
            </w:r>
          </w:p>
          <w:p w14:paraId="73226ACF" w14:textId="07150E9E" w:rsidR="00AD1D9E" w:rsidRPr="00744AB2" w:rsidRDefault="00AD1D9E" w:rsidP="00143E1F">
            <w:pPr>
              <w:pStyle w:val="3"/>
              <w:spacing w:after="0"/>
              <w:rPr>
                <w:b/>
                <w:bCs/>
                <w:sz w:val="24"/>
                <w:szCs w:val="24"/>
              </w:rPr>
            </w:pPr>
          </w:p>
        </w:tc>
        <w:tc>
          <w:tcPr>
            <w:tcW w:w="6945" w:type="dxa"/>
            <w:shd w:val="clear" w:color="auto" w:fill="auto"/>
          </w:tcPr>
          <w:p w14:paraId="15D559E8" w14:textId="77777777" w:rsidR="00972A27" w:rsidRDefault="00972A27" w:rsidP="00BC49CA">
            <w:pPr>
              <w:shd w:val="clear" w:color="auto" w:fill="FFFFFF"/>
              <w:jc w:val="both"/>
              <w:rPr>
                <w:rFonts w:ascii="Times New Roman" w:hAnsi="Times New Roman" w:cs="Times New Roman"/>
                <w:sz w:val="24"/>
                <w:szCs w:val="24"/>
              </w:rPr>
            </w:pPr>
            <w:r>
              <w:rPr>
                <w:rFonts w:ascii="Times New Roman" w:hAnsi="Times New Roman" w:cs="Times New Roman"/>
                <w:sz w:val="24"/>
                <w:szCs w:val="24"/>
              </w:rPr>
              <w:t>1.</w:t>
            </w:r>
            <w:r w:rsidRPr="00972A27">
              <w:rPr>
                <w:rFonts w:ascii="Times New Roman" w:hAnsi="Times New Roman" w:cs="Times New Roman"/>
                <w:sz w:val="24"/>
                <w:szCs w:val="24"/>
              </w:rPr>
              <w:t xml:space="preserve">Понятие и принципы права ВТО. </w:t>
            </w:r>
          </w:p>
          <w:p w14:paraId="2217FC0E" w14:textId="77777777" w:rsidR="00972A27" w:rsidRDefault="00972A27" w:rsidP="00BC49CA">
            <w:pPr>
              <w:shd w:val="clear" w:color="auto" w:fill="FFFFFF"/>
              <w:jc w:val="both"/>
              <w:rPr>
                <w:rFonts w:ascii="Times New Roman" w:hAnsi="Times New Roman" w:cs="Times New Roman"/>
                <w:sz w:val="24"/>
                <w:szCs w:val="24"/>
              </w:rPr>
            </w:pPr>
            <w:r>
              <w:rPr>
                <w:rFonts w:ascii="Times New Roman" w:hAnsi="Times New Roman" w:cs="Times New Roman"/>
                <w:sz w:val="24"/>
                <w:szCs w:val="24"/>
              </w:rPr>
              <w:t>2.</w:t>
            </w:r>
            <w:r w:rsidRPr="00972A27">
              <w:rPr>
                <w:rFonts w:ascii="Times New Roman" w:hAnsi="Times New Roman" w:cs="Times New Roman"/>
                <w:sz w:val="24"/>
                <w:szCs w:val="24"/>
              </w:rPr>
              <w:t>Пакет соглашений ВТО.</w:t>
            </w:r>
          </w:p>
          <w:p w14:paraId="3BC0F4DE" w14:textId="77777777" w:rsidR="00972A27" w:rsidRDefault="00972A27" w:rsidP="00BC49CA">
            <w:pPr>
              <w:shd w:val="clear" w:color="auto" w:fill="FFFFFF"/>
              <w:jc w:val="both"/>
              <w:rPr>
                <w:rFonts w:ascii="Times New Roman" w:hAnsi="Times New Roman" w:cs="Times New Roman"/>
                <w:sz w:val="24"/>
                <w:szCs w:val="24"/>
              </w:rPr>
            </w:pPr>
            <w:r>
              <w:rPr>
                <w:rFonts w:ascii="Times New Roman" w:hAnsi="Times New Roman" w:cs="Times New Roman"/>
                <w:sz w:val="24"/>
                <w:szCs w:val="24"/>
              </w:rPr>
              <w:t>3.</w:t>
            </w:r>
            <w:r w:rsidRPr="00972A27">
              <w:rPr>
                <w:rFonts w:ascii="Times New Roman" w:hAnsi="Times New Roman" w:cs="Times New Roman"/>
                <w:sz w:val="24"/>
                <w:szCs w:val="24"/>
              </w:rPr>
              <w:t xml:space="preserve"> Организационная структура ВТО.</w:t>
            </w:r>
          </w:p>
          <w:p w14:paraId="13DEAD47" w14:textId="77777777" w:rsidR="00972A27" w:rsidRDefault="00972A27" w:rsidP="00BC49CA">
            <w:pPr>
              <w:shd w:val="clear" w:color="auto" w:fill="FFFFFF"/>
              <w:jc w:val="both"/>
              <w:rPr>
                <w:rFonts w:ascii="Times New Roman" w:hAnsi="Times New Roman" w:cs="Times New Roman"/>
                <w:sz w:val="24"/>
                <w:szCs w:val="24"/>
              </w:rPr>
            </w:pPr>
            <w:r>
              <w:rPr>
                <w:rFonts w:ascii="Times New Roman" w:hAnsi="Times New Roman" w:cs="Times New Roman"/>
                <w:sz w:val="24"/>
                <w:szCs w:val="24"/>
              </w:rPr>
              <w:t>4.</w:t>
            </w:r>
            <w:r w:rsidRPr="00972A27">
              <w:rPr>
                <w:rFonts w:ascii="Times New Roman" w:hAnsi="Times New Roman" w:cs="Times New Roman"/>
                <w:sz w:val="24"/>
                <w:szCs w:val="24"/>
              </w:rPr>
              <w:t xml:space="preserve"> ОРС ВТО.</w:t>
            </w:r>
          </w:p>
          <w:p w14:paraId="2E91ABC5" w14:textId="77777777" w:rsidR="00972A27" w:rsidRDefault="00972A27" w:rsidP="00BC49CA">
            <w:pPr>
              <w:shd w:val="clear" w:color="auto" w:fill="FFFFFF"/>
              <w:jc w:val="both"/>
              <w:rPr>
                <w:rFonts w:ascii="Times New Roman" w:hAnsi="Times New Roman" w:cs="Times New Roman"/>
                <w:sz w:val="24"/>
                <w:szCs w:val="24"/>
              </w:rPr>
            </w:pPr>
            <w:r>
              <w:rPr>
                <w:rFonts w:ascii="Times New Roman" w:hAnsi="Times New Roman" w:cs="Times New Roman"/>
                <w:sz w:val="24"/>
                <w:szCs w:val="24"/>
              </w:rPr>
              <w:t>5.</w:t>
            </w:r>
            <w:r w:rsidRPr="00972A27">
              <w:rPr>
                <w:rFonts w:ascii="Times New Roman" w:hAnsi="Times New Roman" w:cs="Times New Roman"/>
                <w:sz w:val="24"/>
                <w:szCs w:val="24"/>
              </w:rPr>
              <w:t xml:space="preserve"> Механизм обзора торговой политики. </w:t>
            </w:r>
          </w:p>
          <w:p w14:paraId="6698A722" w14:textId="74644B83" w:rsidR="00972A27" w:rsidRPr="00972A27" w:rsidRDefault="00972A27" w:rsidP="00BC49CA">
            <w:pPr>
              <w:shd w:val="clear" w:color="auto" w:fill="FFFFFF"/>
              <w:jc w:val="both"/>
              <w:rPr>
                <w:rFonts w:ascii="Times New Roman" w:hAnsi="Times New Roman" w:cs="Times New Roman"/>
                <w:sz w:val="24"/>
                <w:szCs w:val="24"/>
              </w:rPr>
            </w:pPr>
            <w:r>
              <w:rPr>
                <w:rFonts w:ascii="Times New Roman" w:hAnsi="Times New Roman" w:cs="Times New Roman"/>
                <w:sz w:val="24"/>
                <w:szCs w:val="24"/>
              </w:rPr>
              <w:t>6.</w:t>
            </w:r>
            <w:r w:rsidRPr="00972A27">
              <w:rPr>
                <w:rFonts w:ascii="Times New Roman" w:hAnsi="Times New Roman" w:cs="Times New Roman"/>
                <w:sz w:val="24"/>
                <w:szCs w:val="24"/>
              </w:rPr>
              <w:t xml:space="preserve">Взаимодействие России и ВТО.  </w:t>
            </w:r>
          </w:p>
          <w:p w14:paraId="5E7E46E2" w14:textId="77777777" w:rsidR="00972A27" w:rsidRDefault="00972A27" w:rsidP="00BC49CA">
            <w:pPr>
              <w:shd w:val="clear" w:color="auto" w:fill="FFFFFF"/>
              <w:jc w:val="both"/>
              <w:rPr>
                <w:rFonts w:ascii="Times New Roman" w:hAnsi="Times New Roman" w:cs="Times New Roman"/>
                <w:sz w:val="24"/>
                <w:szCs w:val="24"/>
              </w:rPr>
            </w:pPr>
            <w:r>
              <w:rPr>
                <w:rFonts w:ascii="Times New Roman" w:hAnsi="Times New Roman" w:cs="Times New Roman"/>
                <w:sz w:val="24"/>
                <w:szCs w:val="24"/>
              </w:rPr>
              <w:t>7.</w:t>
            </w:r>
            <w:r w:rsidRPr="00972A27">
              <w:rPr>
                <w:rFonts w:ascii="Times New Roman" w:hAnsi="Times New Roman" w:cs="Times New Roman"/>
                <w:sz w:val="24"/>
                <w:szCs w:val="24"/>
              </w:rPr>
              <w:t>Понятие и источники права ЕАЭС.</w:t>
            </w:r>
          </w:p>
          <w:p w14:paraId="6E2A18CA" w14:textId="77777777" w:rsidR="00972A27" w:rsidRDefault="00972A27" w:rsidP="00BC49CA">
            <w:pPr>
              <w:shd w:val="clear" w:color="auto" w:fill="FFFFFF"/>
              <w:jc w:val="both"/>
              <w:rPr>
                <w:rFonts w:ascii="Times New Roman" w:hAnsi="Times New Roman" w:cs="Times New Roman"/>
                <w:sz w:val="24"/>
                <w:szCs w:val="24"/>
              </w:rPr>
            </w:pPr>
            <w:r>
              <w:rPr>
                <w:rFonts w:ascii="Times New Roman" w:hAnsi="Times New Roman" w:cs="Times New Roman"/>
                <w:sz w:val="24"/>
                <w:szCs w:val="24"/>
              </w:rPr>
              <w:t>8.</w:t>
            </w:r>
            <w:r w:rsidRPr="00972A27">
              <w:rPr>
                <w:rFonts w:ascii="Times New Roman" w:hAnsi="Times New Roman" w:cs="Times New Roman"/>
                <w:sz w:val="24"/>
                <w:szCs w:val="24"/>
              </w:rPr>
              <w:t xml:space="preserve"> Организационная структура ЕАЭС. </w:t>
            </w:r>
          </w:p>
          <w:p w14:paraId="0950AC7B" w14:textId="5DED171F" w:rsidR="00972A27" w:rsidRPr="00972A27" w:rsidRDefault="00972A27" w:rsidP="00BC49CA">
            <w:pPr>
              <w:shd w:val="clear" w:color="auto" w:fill="FFFFFF"/>
              <w:jc w:val="both"/>
              <w:rPr>
                <w:rFonts w:ascii="Times New Roman" w:hAnsi="Times New Roman" w:cs="Times New Roman"/>
                <w:sz w:val="24"/>
                <w:szCs w:val="24"/>
              </w:rPr>
            </w:pPr>
            <w:r>
              <w:rPr>
                <w:rFonts w:ascii="Times New Roman" w:hAnsi="Times New Roman" w:cs="Times New Roman"/>
                <w:sz w:val="24"/>
                <w:szCs w:val="24"/>
              </w:rPr>
              <w:t>9.</w:t>
            </w:r>
            <w:r w:rsidRPr="00972A27">
              <w:rPr>
                <w:rFonts w:ascii="Times New Roman" w:hAnsi="Times New Roman" w:cs="Times New Roman"/>
                <w:sz w:val="24"/>
                <w:szCs w:val="24"/>
              </w:rPr>
              <w:t>Интеграционные перспективы ЕАЭС.</w:t>
            </w:r>
          </w:p>
          <w:p w14:paraId="1E61D683" w14:textId="77777777" w:rsidR="00AD1D9E" w:rsidRPr="00744AB2" w:rsidRDefault="00AD1D9E" w:rsidP="00BC49CA">
            <w:pPr>
              <w:shd w:val="clear" w:color="auto" w:fill="FFFFFF"/>
              <w:jc w:val="both"/>
              <w:rPr>
                <w:rFonts w:ascii="Times New Roman" w:hAnsi="Times New Roman"/>
                <w:b/>
                <w:bCs/>
                <w:iCs/>
                <w:sz w:val="24"/>
                <w:szCs w:val="24"/>
              </w:rPr>
            </w:pPr>
            <w:r w:rsidRPr="00744AB2">
              <w:rPr>
                <w:rFonts w:ascii="Times New Roman" w:hAnsi="Times New Roman"/>
                <w:b/>
                <w:bCs/>
                <w:iCs/>
                <w:sz w:val="24"/>
                <w:szCs w:val="24"/>
              </w:rPr>
              <w:t xml:space="preserve">Рекомендуемые источники: </w:t>
            </w:r>
          </w:p>
          <w:p w14:paraId="2A6F225A" w14:textId="6ECBBB4F" w:rsidR="00AD1D9E" w:rsidRPr="00744AB2" w:rsidRDefault="000E27C9" w:rsidP="00BC49CA">
            <w:pPr>
              <w:shd w:val="clear" w:color="auto" w:fill="FFFFFF"/>
              <w:jc w:val="both"/>
              <w:rPr>
                <w:rFonts w:ascii="Times New Roman" w:hAnsi="Times New Roman"/>
                <w:b/>
                <w:bCs/>
                <w:iCs/>
                <w:sz w:val="24"/>
                <w:szCs w:val="24"/>
              </w:rPr>
            </w:pPr>
            <w:r w:rsidRPr="00744AB2">
              <w:rPr>
                <w:rFonts w:ascii="Times New Roman" w:hAnsi="Times New Roman"/>
                <w:b/>
                <w:bCs/>
                <w:iCs/>
                <w:sz w:val="24"/>
                <w:szCs w:val="24"/>
              </w:rPr>
              <w:t xml:space="preserve">раздел 8: </w:t>
            </w:r>
            <w:r w:rsidR="0045384E">
              <w:rPr>
                <w:rFonts w:ascii="Times New Roman" w:hAnsi="Times New Roman"/>
                <w:b/>
                <w:bCs/>
                <w:iCs/>
                <w:sz w:val="24"/>
                <w:szCs w:val="24"/>
              </w:rPr>
              <w:t>5-13</w:t>
            </w:r>
          </w:p>
          <w:p w14:paraId="28F54637" w14:textId="6A09812C" w:rsidR="00AD1D9E" w:rsidRPr="00744AB2" w:rsidRDefault="00AD1D9E" w:rsidP="00BC49CA">
            <w:pPr>
              <w:shd w:val="clear" w:color="auto" w:fill="FFFFFF"/>
              <w:jc w:val="both"/>
              <w:rPr>
                <w:bCs/>
                <w:sz w:val="24"/>
                <w:szCs w:val="24"/>
              </w:rPr>
            </w:pPr>
            <w:r w:rsidRPr="00744AB2">
              <w:rPr>
                <w:rFonts w:ascii="Times New Roman" w:hAnsi="Times New Roman"/>
                <w:b/>
                <w:bCs/>
                <w:iCs/>
                <w:sz w:val="24"/>
                <w:szCs w:val="24"/>
              </w:rPr>
              <w:t xml:space="preserve">раздел 9: </w:t>
            </w:r>
            <w:r w:rsidR="0045384E">
              <w:rPr>
                <w:rFonts w:ascii="Times New Roman" w:hAnsi="Times New Roman"/>
                <w:b/>
                <w:bCs/>
                <w:iCs/>
                <w:sz w:val="24"/>
                <w:szCs w:val="24"/>
              </w:rPr>
              <w:t>9-12</w:t>
            </w:r>
            <w:r w:rsidR="004C2117">
              <w:rPr>
                <w:rFonts w:ascii="Times New Roman" w:hAnsi="Times New Roman"/>
                <w:b/>
                <w:bCs/>
                <w:iCs/>
                <w:sz w:val="24"/>
                <w:szCs w:val="24"/>
              </w:rPr>
              <w:t>.</w:t>
            </w:r>
          </w:p>
        </w:tc>
        <w:tc>
          <w:tcPr>
            <w:tcW w:w="1843" w:type="dxa"/>
            <w:shd w:val="clear" w:color="auto" w:fill="auto"/>
          </w:tcPr>
          <w:p w14:paraId="1510CC4D" w14:textId="4B193D50" w:rsidR="00AD1D9E" w:rsidRPr="00744AB2" w:rsidRDefault="00AD1D9E" w:rsidP="00BC49CA">
            <w:pPr>
              <w:suppressAutoHyphens/>
              <w:jc w:val="both"/>
              <w:rPr>
                <w:rFonts w:ascii="Times New Roman" w:hAnsi="Times New Roman" w:cs="Times New Roman"/>
                <w:sz w:val="24"/>
                <w:szCs w:val="24"/>
              </w:rPr>
            </w:pPr>
            <w:r w:rsidRPr="00744AB2">
              <w:rPr>
                <w:rFonts w:ascii="Times New Roman" w:hAnsi="Times New Roman" w:cs="Times New Roman"/>
                <w:sz w:val="24"/>
                <w:szCs w:val="24"/>
              </w:rPr>
              <w:t xml:space="preserve">решение практико-ориентированных задач, групповая дискуссия, презентация докладов  </w:t>
            </w:r>
          </w:p>
          <w:p w14:paraId="64937C87" w14:textId="16E973EB" w:rsidR="00AD1D9E" w:rsidRPr="00744AB2" w:rsidRDefault="00AD1D9E" w:rsidP="00BC49CA">
            <w:pPr>
              <w:suppressAutoHyphens/>
              <w:jc w:val="both"/>
              <w:rPr>
                <w:bCs/>
                <w:sz w:val="24"/>
                <w:szCs w:val="24"/>
              </w:rPr>
            </w:pPr>
          </w:p>
        </w:tc>
      </w:tr>
      <w:tr w:rsidR="00744AB2" w:rsidRPr="00744AB2" w14:paraId="76737B64" w14:textId="77777777" w:rsidTr="00262767">
        <w:tc>
          <w:tcPr>
            <w:tcW w:w="2127" w:type="dxa"/>
            <w:shd w:val="clear" w:color="auto" w:fill="auto"/>
          </w:tcPr>
          <w:p w14:paraId="3F075E51" w14:textId="0E62ABF1" w:rsidR="00AD1D9E" w:rsidRPr="00744AB2" w:rsidRDefault="00AD1D9E" w:rsidP="00143E1F">
            <w:pPr>
              <w:pStyle w:val="3"/>
              <w:spacing w:after="0"/>
              <w:rPr>
                <w:b/>
                <w:bCs/>
                <w:sz w:val="24"/>
                <w:szCs w:val="24"/>
              </w:rPr>
            </w:pPr>
            <w:r w:rsidRPr="00744AB2">
              <w:rPr>
                <w:b/>
                <w:bCs/>
                <w:sz w:val="24"/>
                <w:szCs w:val="24"/>
              </w:rPr>
              <w:t xml:space="preserve">Тема 6. </w:t>
            </w:r>
            <w:r w:rsidR="00DD1DC7" w:rsidRPr="00DD1DC7">
              <w:rPr>
                <w:b/>
                <w:bCs/>
                <w:sz w:val="24"/>
                <w:szCs w:val="24"/>
              </w:rPr>
              <w:t>Международное морское право. Международное экологическое право.</w:t>
            </w:r>
          </w:p>
          <w:p w14:paraId="18BA0F90" w14:textId="03AA628F" w:rsidR="00AD1D9E" w:rsidRPr="00744AB2" w:rsidRDefault="00AD1D9E" w:rsidP="00143E1F">
            <w:pPr>
              <w:pStyle w:val="3"/>
              <w:spacing w:after="0"/>
              <w:rPr>
                <w:b/>
                <w:bCs/>
                <w:sz w:val="24"/>
                <w:szCs w:val="24"/>
              </w:rPr>
            </w:pPr>
          </w:p>
        </w:tc>
        <w:tc>
          <w:tcPr>
            <w:tcW w:w="6945" w:type="dxa"/>
            <w:shd w:val="clear" w:color="auto" w:fill="auto"/>
          </w:tcPr>
          <w:p w14:paraId="689F8D86" w14:textId="77777777" w:rsidR="00D27F4A" w:rsidRDefault="00D27F4A" w:rsidP="00D27F4A">
            <w:pPr>
              <w:tabs>
                <w:tab w:val="left" w:pos="288"/>
              </w:tabs>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w:t>
            </w:r>
            <w:r w:rsidRPr="00D27F4A">
              <w:rPr>
                <w:rFonts w:ascii="Times New Roman" w:eastAsia="Times New Roman" w:hAnsi="Times New Roman" w:cs="Times New Roman"/>
                <w:iCs/>
                <w:sz w:val="24"/>
                <w:szCs w:val="24"/>
              </w:rPr>
              <w:t xml:space="preserve">Понятие международного морского права. </w:t>
            </w:r>
          </w:p>
          <w:p w14:paraId="279AB09C" w14:textId="77777777" w:rsidR="00D27F4A" w:rsidRDefault="00D27F4A" w:rsidP="00BC49CA">
            <w:pPr>
              <w:tabs>
                <w:tab w:val="left" w:pos="288"/>
              </w:tabs>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2.</w:t>
            </w:r>
            <w:r w:rsidRPr="00D27F4A">
              <w:rPr>
                <w:rFonts w:ascii="Times New Roman" w:eastAsia="Times New Roman" w:hAnsi="Times New Roman" w:cs="Times New Roman"/>
                <w:iCs/>
                <w:sz w:val="24"/>
                <w:szCs w:val="24"/>
              </w:rPr>
              <w:t xml:space="preserve">Источники международного морского права. </w:t>
            </w:r>
          </w:p>
          <w:p w14:paraId="28E268CA" w14:textId="77777777" w:rsidR="00D27F4A" w:rsidRDefault="00D27F4A" w:rsidP="00BC49CA">
            <w:pPr>
              <w:tabs>
                <w:tab w:val="left" w:pos="288"/>
              </w:tabs>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3.</w:t>
            </w:r>
            <w:r w:rsidRPr="00D27F4A">
              <w:rPr>
                <w:rFonts w:ascii="Times New Roman" w:eastAsia="Times New Roman" w:hAnsi="Times New Roman" w:cs="Times New Roman"/>
                <w:iCs/>
                <w:sz w:val="24"/>
                <w:szCs w:val="24"/>
              </w:rPr>
              <w:t xml:space="preserve">Конвенция ООН по морскому праву 1982г. </w:t>
            </w:r>
          </w:p>
          <w:p w14:paraId="11FECCDE" w14:textId="77777777" w:rsidR="00BC49CA" w:rsidRDefault="00D27F4A" w:rsidP="00BC49CA">
            <w:pPr>
              <w:tabs>
                <w:tab w:val="left" w:pos="288"/>
              </w:tabs>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w:t>
            </w:r>
            <w:r w:rsidRPr="00D27F4A">
              <w:rPr>
                <w:rFonts w:ascii="Times New Roman" w:eastAsia="Times New Roman" w:hAnsi="Times New Roman" w:cs="Times New Roman"/>
                <w:iCs/>
                <w:sz w:val="24"/>
                <w:szCs w:val="24"/>
              </w:rPr>
              <w:t xml:space="preserve">Комиссия по границам континентального шельфа.  </w:t>
            </w:r>
            <w:r>
              <w:rPr>
                <w:rFonts w:ascii="Times New Roman" w:eastAsia="Times New Roman" w:hAnsi="Times New Roman" w:cs="Times New Roman"/>
                <w:iCs/>
                <w:sz w:val="24"/>
                <w:szCs w:val="24"/>
              </w:rPr>
              <w:t>5.</w:t>
            </w:r>
            <w:r w:rsidRPr="00D27F4A">
              <w:rPr>
                <w:rFonts w:ascii="Times New Roman" w:eastAsia="Times New Roman" w:hAnsi="Times New Roman" w:cs="Times New Roman"/>
                <w:iCs/>
                <w:sz w:val="24"/>
                <w:szCs w:val="24"/>
              </w:rPr>
              <w:t xml:space="preserve">Международный орган по морскому дну. </w:t>
            </w:r>
          </w:p>
          <w:p w14:paraId="31990926" w14:textId="7F419505" w:rsidR="00D27F4A" w:rsidRPr="00D27F4A" w:rsidRDefault="00D27F4A" w:rsidP="00BC49CA">
            <w:pPr>
              <w:tabs>
                <w:tab w:val="left" w:pos="288"/>
              </w:tabs>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6.</w:t>
            </w:r>
            <w:r w:rsidRPr="00D27F4A">
              <w:rPr>
                <w:rFonts w:ascii="Times New Roman" w:eastAsia="Times New Roman" w:hAnsi="Times New Roman" w:cs="Times New Roman"/>
                <w:iCs/>
                <w:sz w:val="24"/>
                <w:szCs w:val="24"/>
              </w:rPr>
              <w:t xml:space="preserve">Международный трибунал по морскому праву. </w:t>
            </w:r>
          </w:p>
          <w:p w14:paraId="12A1C118" w14:textId="4BAF454D" w:rsidR="00D27F4A" w:rsidRPr="00D27F4A" w:rsidRDefault="00D27F4A" w:rsidP="00BC49CA">
            <w:pPr>
              <w:tabs>
                <w:tab w:val="left" w:pos="288"/>
              </w:tabs>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7.</w:t>
            </w:r>
            <w:r w:rsidRPr="00D27F4A">
              <w:rPr>
                <w:rFonts w:ascii="Times New Roman" w:eastAsia="Times New Roman" w:hAnsi="Times New Roman" w:cs="Times New Roman"/>
                <w:iCs/>
                <w:sz w:val="24"/>
                <w:szCs w:val="24"/>
              </w:rPr>
              <w:t>Понятие и источники  международного экологического права.</w:t>
            </w:r>
          </w:p>
          <w:p w14:paraId="3E1DC9F3" w14:textId="693612E0" w:rsidR="00D27F4A" w:rsidRPr="00D27F4A" w:rsidRDefault="00D27F4A" w:rsidP="00BC49CA">
            <w:pPr>
              <w:tabs>
                <w:tab w:val="left" w:pos="288"/>
              </w:tabs>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8</w:t>
            </w:r>
            <w:r w:rsidRPr="00D27F4A">
              <w:rPr>
                <w:rFonts w:ascii="Times New Roman" w:eastAsia="Times New Roman" w:hAnsi="Times New Roman" w:cs="Times New Roman"/>
                <w:iCs/>
                <w:sz w:val="24"/>
                <w:szCs w:val="24"/>
              </w:rPr>
              <w:t>.</w:t>
            </w:r>
            <w:r w:rsidRPr="00D27F4A">
              <w:rPr>
                <w:rFonts w:ascii="Times New Roman" w:eastAsia="Times New Roman" w:hAnsi="Times New Roman" w:cs="Times New Roman"/>
                <w:iCs/>
                <w:sz w:val="24"/>
                <w:szCs w:val="24"/>
              </w:rPr>
              <w:tab/>
              <w:t>Принципы международного экологического права.</w:t>
            </w:r>
          </w:p>
          <w:p w14:paraId="17D94124" w14:textId="631FB3E4" w:rsidR="00D27F4A" w:rsidRPr="00D27F4A" w:rsidRDefault="00D27F4A" w:rsidP="00BC49CA">
            <w:pPr>
              <w:tabs>
                <w:tab w:val="left" w:pos="288"/>
              </w:tabs>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9</w:t>
            </w:r>
            <w:r w:rsidRPr="00D27F4A">
              <w:rPr>
                <w:rFonts w:ascii="Times New Roman" w:eastAsia="Times New Roman" w:hAnsi="Times New Roman" w:cs="Times New Roman"/>
                <w:iCs/>
                <w:sz w:val="24"/>
                <w:szCs w:val="24"/>
              </w:rPr>
              <w:t>.</w:t>
            </w:r>
            <w:r w:rsidRPr="00D27F4A">
              <w:rPr>
                <w:rFonts w:ascii="Times New Roman" w:eastAsia="Times New Roman" w:hAnsi="Times New Roman" w:cs="Times New Roman"/>
                <w:iCs/>
                <w:sz w:val="24"/>
                <w:szCs w:val="24"/>
              </w:rPr>
              <w:tab/>
              <w:t xml:space="preserve">Вопросы охраны окружающей среды  в деятельности </w:t>
            </w:r>
            <w:r>
              <w:rPr>
                <w:rFonts w:ascii="Times New Roman" w:eastAsia="Times New Roman" w:hAnsi="Times New Roman" w:cs="Times New Roman"/>
                <w:iCs/>
                <w:sz w:val="24"/>
                <w:szCs w:val="24"/>
              </w:rPr>
              <w:t xml:space="preserve">государств и </w:t>
            </w:r>
            <w:r w:rsidRPr="00D27F4A">
              <w:rPr>
                <w:rFonts w:ascii="Times New Roman" w:eastAsia="Times New Roman" w:hAnsi="Times New Roman" w:cs="Times New Roman"/>
                <w:iCs/>
                <w:sz w:val="24"/>
                <w:szCs w:val="24"/>
              </w:rPr>
              <w:t>международных организаций.</w:t>
            </w:r>
          </w:p>
          <w:p w14:paraId="04A4B363" w14:textId="634B25FB" w:rsidR="00D27F4A" w:rsidRPr="00D27F4A" w:rsidRDefault="00D27F4A" w:rsidP="00BC49CA">
            <w:pPr>
              <w:tabs>
                <w:tab w:val="left" w:pos="288"/>
              </w:tabs>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10</w:t>
            </w:r>
            <w:r w:rsidRPr="00D27F4A">
              <w:rPr>
                <w:rFonts w:ascii="Times New Roman" w:eastAsia="Times New Roman" w:hAnsi="Times New Roman" w:cs="Times New Roman"/>
                <w:iCs/>
                <w:sz w:val="24"/>
                <w:szCs w:val="24"/>
              </w:rPr>
              <w:t>.</w:t>
            </w:r>
            <w:r w:rsidRPr="00D27F4A">
              <w:rPr>
                <w:rFonts w:ascii="Times New Roman" w:eastAsia="Times New Roman" w:hAnsi="Times New Roman" w:cs="Times New Roman"/>
                <w:iCs/>
                <w:sz w:val="24"/>
                <w:szCs w:val="24"/>
              </w:rPr>
              <w:tab/>
              <w:t>Программа ООН по окружающей среде (ЮНЕП).</w:t>
            </w:r>
          </w:p>
          <w:p w14:paraId="3D827E02" w14:textId="095A71F2" w:rsidR="00D27F4A" w:rsidRPr="00D27F4A" w:rsidRDefault="00D27F4A" w:rsidP="00BC49CA">
            <w:pPr>
              <w:tabs>
                <w:tab w:val="left" w:pos="288"/>
              </w:tabs>
              <w:jc w:val="both"/>
              <w:rPr>
                <w:rFonts w:ascii="Times New Roman" w:eastAsia="Times New Roman" w:hAnsi="Times New Roman" w:cs="Times New Roman"/>
                <w:iCs/>
                <w:sz w:val="24"/>
                <w:szCs w:val="24"/>
              </w:rPr>
            </w:pPr>
            <w:r w:rsidRPr="00D27F4A">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1</w:t>
            </w:r>
            <w:r w:rsidRPr="00D27F4A">
              <w:rPr>
                <w:rFonts w:ascii="Times New Roman" w:eastAsia="Times New Roman" w:hAnsi="Times New Roman" w:cs="Times New Roman"/>
                <w:iCs/>
                <w:sz w:val="24"/>
                <w:szCs w:val="24"/>
              </w:rPr>
              <w:t>. Разрешение международных экологических споров.</w:t>
            </w:r>
          </w:p>
          <w:p w14:paraId="258B937E" w14:textId="58AE2E94" w:rsidR="00AD1D9E" w:rsidRPr="00744AB2" w:rsidRDefault="00AD1D9E" w:rsidP="00BC49CA">
            <w:pPr>
              <w:shd w:val="clear" w:color="auto" w:fill="FFFFFF"/>
              <w:jc w:val="both"/>
              <w:rPr>
                <w:rFonts w:ascii="Times New Roman" w:hAnsi="Times New Roman"/>
                <w:b/>
                <w:bCs/>
                <w:iCs/>
                <w:sz w:val="24"/>
                <w:szCs w:val="24"/>
              </w:rPr>
            </w:pPr>
            <w:r w:rsidRPr="00744AB2">
              <w:rPr>
                <w:rFonts w:ascii="Times New Roman" w:hAnsi="Times New Roman"/>
                <w:b/>
                <w:bCs/>
                <w:iCs/>
                <w:sz w:val="24"/>
                <w:szCs w:val="24"/>
              </w:rPr>
              <w:t xml:space="preserve">Рекомендуемые источники: </w:t>
            </w:r>
          </w:p>
          <w:p w14:paraId="13AE8B94" w14:textId="77777777" w:rsidR="0045384E" w:rsidRPr="0045384E" w:rsidRDefault="0045384E" w:rsidP="00BC49CA">
            <w:pPr>
              <w:shd w:val="clear" w:color="auto" w:fill="FFFFFF"/>
              <w:jc w:val="both"/>
              <w:rPr>
                <w:rFonts w:ascii="Times New Roman" w:hAnsi="Times New Roman"/>
                <w:b/>
                <w:bCs/>
                <w:iCs/>
                <w:sz w:val="24"/>
                <w:szCs w:val="24"/>
              </w:rPr>
            </w:pPr>
            <w:r w:rsidRPr="0045384E">
              <w:rPr>
                <w:rFonts w:ascii="Times New Roman" w:hAnsi="Times New Roman"/>
                <w:b/>
                <w:bCs/>
                <w:iCs/>
                <w:sz w:val="24"/>
                <w:szCs w:val="24"/>
              </w:rPr>
              <w:t>раздел 8: 11-13.</w:t>
            </w:r>
          </w:p>
          <w:p w14:paraId="00103D5D" w14:textId="347D0232" w:rsidR="00AD1D9E" w:rsidRPr="00744AB2" w:rsidRDefault="0045384E" w:rsidP="0045384E">
            <w:pPr>
              <w:shd w:val="clear" w:color="auto" w:fill="FFFFFF"/>
              <w:jc w:val="both"/>
              <w:rPr>
                <w:rFonts w:ascii="Times New Roman" w:hAnsi="Times New Roman" w:cs="Times New Roman"/>
                <w:sz w:val="24"/>
                <w:szCs w:val="24"/>
              </w:rPr>
            </w:pPr>
            <w:r w:rsidRPr="0045384E">
              <w:rPr>
                <w:rFonts w:ascii="Times New Roman" w:hAnsi="Times New Roman"/>
                <w:b/>
                <w:bCs/>
                <w:iCs/>
                <w:sz w:val="24"/>
                <w:szCs w:val="24"/>
              </w:rPr>
              <w:t>раздел 9: 1,3,1</w:t>
            </w:r>
            <w:r w:rsidR="00143E1F">
              <w:rPr>
                <w:rFonts w:ascii="Times New Roman" w:hAnsi="Times New Roman"/>
                <w:b/>
                <w:bCs/>
                <w:iCs/>
                <w:sz w:val="24"/>
                <w:szCs w:val="24"/>
              </w:rPr>
              <w:t>1</w:t>
            </w:r>
            <w:r w:rsidRPr="0045384E">
              <w:rPr>
                <w:rFonts w:ascii="Times New Roman" w:hAnsi="Times New Roman"/>
                <w:b/>
                <w:bCs/>
                <w:iCs/>
                <w:sz w:val="24"/>
                <w:szCs w:val="24"/>
              </w:rPr>
              <w:t>,12.</w:t>
            </w:r>
          </w:p>
        </w:tc>
        <w:tc>
          <w:tcPr>
            <w:tcW w:w="1843" w:type="dxa"/>
            <w:shd w:val="clear" w:color="auto" w:fill="auto"/>
          </w:tcPr>
          <w:p w14:paraId="616A5C57" w14:textId="77777777" w:rsidR="00AD1D9E" w:rsidRPr="00744AB2" w:rsidRDefault="00AD1D9E" w:rsidP="0099489B">
            <w:pPr>
              <w:suppressAutoHyphens/>
              <w:jc w:val="both"/>
              <w:rPr>
                <w:rFonts w:ascii="Times New Roman" w:hAnsi="Times New Roman" w:cs="Times New Roman"/>
                <w:sz w:val="24"/>
                <w:szCs w:val="24"/>
              </w:rPr>
            </w:pPr>
            <w:r w:rsidRPr="00744AB2">
              <w:rPr>
                <w:rFonts w:ascii="Times New Roman" w:hAnsi="Times New Roman" w:cs="Times New Roman"/>
                <w:sz w:val="24"/>
                <w:szCs w:val="24"/>
              </w:rPr>
              <w:t>опрос,</w:t>
            </w:r>
          </w:p>
          <w:p w14:paraId="48656925" w14:textId="3DB67F65" w:rsidR="00AD1D9E" w:rsidRPr="00CF5FB1" w:rsidRDefault="00AD1D9E" w:rsidP="0099489B">
            <w:pPr>
              <w:suppressAutoHyphens/>
              <w:jc w:val="both"/>
              <w:rPr>
                <w:rFonts w:ascii="Times New Roman" w:hAnsi="Times New Roman" w:cs="Times New Roman"/>
                <w:sz w:val="24"/>
                <w:szCs w:val="24"/>
              </w:rPr>
            </w:pPr>
            <w:r w:rsidRPr="00744AB2">
              <w:rPr>
                <w:rFonts w:ascii="Times New Roman" w:hAnsi="Times New Roman" w:cs="Times New Roman"/>
                <w:sz w:val="24"/>
                <w:szCs w:val="24"/>
              </w:rPr>
              <w:t xml:space="preserve"> групповая дискуссия, тестирование, презентация докладов </w:t>
            </w:r>
          </w:p>
          <w:p w14:paraId="396CF7E1" w14:textId="77777777" w:rsidR="00AD1D9E" w:rsidRPr="00744AB2" w:rsidRDefault="00AD1D9E" w:rsidP="0099489B">
            <w:pPr>
              <w:suppressAutoHyphens/>
              <w:jc w:val="both"/>
              <w:rPr>
                <w:rFonts w:ascii="Times New Roman" w:hAnsi="Times New Roman" w:cs="Times New Roman"/>
                <w:sz w:val="24"/>
                <w:szCs w:val="24"/>
              </w:rPr>
            </w:pPr>
          </w:p>
          <w:p w14:paraId="7714DD1C" w14:textId="77777777" w:rsidR="00AD1D9E" w:rsidRPr="00744AB2" w:rsidRDefault="00AD1D9E" w:rsidP="0099489B">
            <w:pPr>
              <w:pStyle w:val="3"/>
              <w:spacing w:after="0"/>
              <w:jc w:val="both"/>
              <w:rPr>
                <w:bCs/>
                <w:sz w:val="24"/>
                <w:szCs w:val="24"/>
              </w:rPr>
            </w:pPr>
          </w:p>
        </w:tc>
      </w:tr>
      <w:tr w:rsidR="00744AB2" w:rsidRPr="00744AB2" w14:paraId="3C71FBA3" w14:textId="77777777" w:rsidTr="00262767">
        <w:tc>
          <w:tcPr>
            <w:tcW w:w="2127" w:type="dxa"/>
            <w:shd w:val="clear" w:color="auto" w:fill="auto"/>
          </w:tcPr>
          <w:p w14:paraId="7F75079F" w14:textId="77777777" w:rsidR="000110B1" w:rsidRPr="000110B1" w:rsidRDefault="000110B1" w:rsidP="00143E1F">
            <w:pPr>
              <w:pStyle w:val="3"/>
              <w:rPr>
                <w:b/>
                <w:bCs/>
                <w:sz w:val="24"/>
                <w:szCs w:val="24"/>
              </w:rPr>
            </w:pPr>
            <w:r w:rsidRPr="000110B1">
              <w:rPr>
                <w:b/>
                <w:bCs/>
                <w:sz w:val="24"/>
                <w:szCs w:val="24"/>
              </w:rPr>
              <w:t>Тема 7. Международное воздушное право. Международное космическое право.</w:t>
            </w:r>
          </w:p>
          <w:p w14:paraId="20CCED93" w14:textId="1B426838" w:rsidR="00AD1D9E" w:rsidRPr="00744AB2" w:rsidRDefault="00AD1D9E" w:rsidP="00143E1F">
            <w:pPr>
              <w:pStyle w:val="3"/>
              <w:spacing w:after="0"/>
              <w:rPr>
                <w:b/>
                <w:bCs/>
                <w:sz w:val="24"/>
                <w:szCs w:val="24"/>
              </w:rPr>
            </w:pPr>
          </w:p>
        </w:tc>
        <w:tc>
          <w:tcPr>
            <w:tcW w:w="6945" w:type="dxa"/>
            <w:shd w:val="clear" w:color="auto" w:fill="auto"/>
          </w:tcPr>
          <w:p w14:paraId="5DFA8A38" w14:textId="052E85CC" w:rsidR="00347151" w:rsidRPr="00347151" w:rsidRDefault="00347151" w:rsidP="00BC49CA">
            <w:pPr>
              <w:tabs>
                <w:tab w:val="left" w:pos="288"/>
              </w:tabs>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w:t>
            </w:r>
            <w:r w:rsidRPr="00347151">
              <w:rPr>
                <w:rFonts w:ascii="Times New Roman" w:eastAsia="Times New Roman" w:hAnsi="Times New Roman" w:cs="Times New Roman"/>
                <w:iCs/>
                <w:sz w:val="24"/>
                <w:szCs w:val="24"/>
              </w:rPr>
              <w:t>Понятие и источники международного воздушного права.</w:t>
            </w:r>
          </w:p>
          <w:p w14:paraId="6F957636" w14:textId="77777777" w:rsidR="00347151" w:rsidRPr="00347151" w:rsidRDefault="00347151" w:rsidP="00BC49CA">
            <w:pPr>
              <w:tabs>
                <w:tab w:val="left" w:pos="288"/>
              </w:tabs>
              <w:jc w:val="both"/>
              <w:rPr>
                <w:rFonts w:ascii="Times New Roman" w:eastAsia="Times New Roman" w:hAnsi="Times New Roman" w:cs="Times New Roman"/>
                <w:iCs/>
                <w:sz w:val="24"/>
                <w:szCs w:val="24"/>
              </w:rPr>
            </w:pPr>
            <w:r w:rsidRPr="00347151">
              <w:rPr>
                <w:rFonts w:ascii="Times New Roman" w:eastAsia="Times New Roman" w:hAnsi="Times New Roman" w:cs="Times New Roman"/>
                <w:iCs/>
                <w:sz w:val="24"/>
                <w:szCs w:val="24"/>
              </w:rPr>
              <w:t>2.</w:t>
            </w:r>
            <w:r w:rsidRPr="00347151">
              <w:rPr>
                <w:rFonts w:ascii="Times New Roman" w:eastAsia="Times New Roman" w:hAnsi="Times New Roman" w:cs="Times New Roman"/>
                <w:iCs/>
                <w:sz w:val="24"/>
                <w:szCs w:val="24"/>
              </w:rPr>
              <w:tab/>
              <w:t>Правовой статус воздушного пространства.</w:t>
            </w:r>
          </w:p>
          <w:p w14:paraId="53E4D6B9" w14:textId="77777777" w:rsidR="00347151" w:rsidRPr="00347151" w:rsidRDefault="00347151" w:rsidP="00BC49CA">
            <w:pPr>
              <w:tabs>
                <w:tab w:val="left" w:pos="288"/>
              </w:tabs>
              <w:jc w:val="both"/>
              <w:rPr>
                <w:rFonts w:ascii="Times New Roman" w:eastAsia="Times New Roman" w:hAnsi="Times New Roman" w:cs="Times New Roman"/>
                <w:iCs/>
                <w:sz w:val="24"/>
                <w:szCs w:val="24"/>
              </w:rPr>
            </w:pPr>
            <w:r w:rsidRPr="00347151">
              <w:rPr>
                <w:rFonts w:ascii="Times New Roman" w:eastAsia="Times New Roman" w:hAnsi="Times New Roman" w:cs="Times New Roman"/>
                <w:iCs/>
                <w:sz w:val="24"/>
                <w:szCs w:val="24"/>
              </w:rPr>
              <w:t>3.</w:t>
            </w:r>
            <w:r w:rsidRPr="00347151">
              <w:rPr>
                <w:rFonts w:ascii="Times New Roman" w:eastAsia="Times New Roman" w:hAnsi="Times New Roman" w:cs="Times New Roman"/>
                <w:iCs/>
                <w:sz w:val="24"/>
                <w:szCs w:val="24"/>
              </w:rPr>
              <w:tab/>
              <w:t>Правовой статус  воздушного судна и экипажа.</w:t>
            </w:r>
          </w:p>
          <w:p w14:paraId="0D0E60A2" w14:textId="77777777" w:rsidR="00347151" w:rsidRPr="00347151" w:rsidRDefault="00347151" w:rsidP="00BC49CA">
            <w:pPr>
              <w:tabs>
                <w:tab w:val="left" w:pos="288"/>
              </w:tabs>
              <w:jc w:val="both"/>
              <w:rPr>
                <w:rFonts w:ascii="Times New Roman" w:eastAsia="Times New Roman" w:hAnsi="Times New Roman" w:cs="Times New Roman"/>
                <w:iCs/>
                <w:sz w:val="24"/>
                <w:szCs w:val="24"/>
              </w:rPr>
            </w:pPr>
            <w:r w:rsidRPr="00347151">
              <w:rPr>
                <w:rFonts w:ascii="Times New Roman" w:eastAsia="Times New Roman" w:hAnsi="Times New Roman" w:cs="Times New Roman"/>
                <w:iCs/>
                <w:sz w:val="24"/>
                <w:szCs w:val="24"/>
              </w:rPr>
              <w:t>4.</w:t>
            </w:r>
            <w:r w:rsidRPr="00347151">
              <w:rPr>
                <w:rFonts w:ascii="Times New Roman" w:eastAsia="Times New Roman" w:hAnsi="Times New Roman" w:cs="Times New Roman"/>
                <w:iCs/>
                <w:sz w:val="24"/>
                <w:szCs w:val="24"/>
              </w:rPr>
              <w:tab/>
              <w:t>Статус и функции  Международной организации гражданской авиации.</w:t>
            </w:r>
          </w:p>
          <w:p w14:paraId="7B9DF021" w14:textId="77777777" w:rsidR="00347151" w:rsidRPr="00347151" w:rsidRDefault="00347151" w:rsidP="00BC49CA">
            <w:pPr>
              <w:tabs>
                <w:tab w:val="left" w:pos="288"/>
              </w:tabs>
              <w:jc w:val="both"/>
              <w:rPr>
                <w:rFonts w:ascii="Times New Roman" w:eastAsia="Times New Roman" w:hAnsi="Times New Roman" w:cs="Times New Roman"/>
                <w:iCs/>
                <w:sz w:val="24"/>
                <w:szCs w:val="24"/>
              </w:rPr>
            </w:pPr>
            <w:r w:rsidRPr="00347151">
              <w:rPr>
                <w:rFonts w:ascii="Times New Roman" w:eastAsia="Times New Roman" w:hAnsi="Times New Roman" w:cs="Times New Roman"/>
                <w:iCs/>
                <w:sz w:val="24"/>
                <w:szCs w:val="24"/>
              </w:rPr>
              <w:t>5.</w:t>
            </w:r>
            <w:r w:rsidRPr="00347151">
              <w:rPr>
                <w:rFonts w:ascii="Times New Roman" w:eastAsia="Times New Roman" w:hAnsi="Times New Roman" w:cs="Times New Roman"/>
                <w:iCs/>
                <w:sz w:val="24"/>
                <w:szCs w:val="24"/>
              </w:rPr>
              <w:tab/>
              <w:t>Ответственность по международному воздушному праву.</w:t>
            </w:r>
          </w:p>
          <w:p w14:paraId="7512148D" w14:textId="77777777" w:rsidR="00347151" w:rsidRPr="00347151" w:rsidRDefault="00347151" w:rsidP="00BC49CA">
            <w:pPr>
              <w:tabs>
                <w:tab w:val="left" w:pos="288"/>
              </w:tabs>
              <w:jc w:val="both"/>
              <w:rPr>
                <w:rFonts w:ascii="Times New Roman" w:eastAsia="Times New Roman" w:hAnsi="Times New Roman" w:cs="Times New Roman"/>
                <w:iCs/>
                <w:sz w:val="24"/>
                <w:szCs w:val="24"/>
              </w:rPr>
            </w:pPr>
            <w:r w:rsidRPr="00347151">
              <w:rPr>
                <w:rFonts w:ascii="Times New Roman" w:eastAsia="Times New Roman" w:hAnsi="Times New Roman" w:cs="Times New Roman"/>
                <w:iCs/>
                <w:sz w:val="24"/>
                <w:szCs w:val="24"/>
              </w:rPr>
              <w:t>6.</w:t>
            </w:r>
            <w:r w:rsidRPr="00347151">
              <w:rPr>
                <w:rFonts w:ascii="Times New Roman" w:eastAsia="Times New Roman" w:hAnsi="Times New Roman" w:cs="Times New Roman"/>
                <w:iCs/>
                <w:sz w:val="24"/>
                <w:szCs w:val="24"/>
              </w:rPr>
              <w:tab/>
              <w:t>Понятие и источники международного космического права.</w:t>
            </w:r>
          </w:p>
          <w:p w14:paraId="51AB5B16" w14:textId="77777777" w:rsidR="00347151" w:rsidRPr="00347151" w:rsidRDefault="00347151" w:rsidP="00BC49CA">
            <w:pPr>
              <w:tabs>
                <w:tab w:val="left" w:pos="288"/>
              </w:tabs>
              <w:jc w:val="both"/>
              <w:rPr>
                <w:rFonts w:ascii="Times New Roman" w:eastAsia="Times New Roman" w:hAnsi="Times New Roman" w:cs="Times New Roman"/>
                <w:iCs/>
                <w:sz w:val="24"/>
                <w:szCs w:val="24"/>
              </w:rPr>
            </w:pPr>
            <w:r w:rsidRPr="00347151">
              <w:rPr>
                <w:rFonts w:ascii="Times New Roman" w:eastAsia="Times New Roman" w:hAnsi="Times New Roman" w:cs="Times New Roman"/>
                <w:iCs/>
                <w:sz w:val="24"/>
                <w:szCs w:val="24"/>
              </w:rPr>
              <w:t>7.</w:t>
            </w:r>
            <w:r w:rsidRPr="00347151">
              <w:rPr>
                <w:rFonts w:ascii="Times New Roman" w:eastAsia="Times New Roman" w:hAnsi="Times New Roman" w:cs="Times New Roman"/>
                <w:iCs/>
                <w:sz w:val="24"/>
                <w:szCs w:val="24"/>
              </w:rPr>
              <w:tab/>
              <w:t xml:space="preserve"> Правовой режим  космического пространства и небесных тел.</w:t>
            </w:r>
          </w:p>
          <w:p w14:paraId="35D22A31" w14:textId="77777777" w:rsidR="00347151" w:rsidRPr="00347151" w:rsidRDefault="00347151" w:rsidP="00BC49CA">
            <w:pPr>
              <w:tabs>
                <w:tab w:val="left" w:pos="288"/>
              </w:tabs>
              <w:jc w:val="both"/>
              <w:rPr>
                <w:rFonts w:ascii="Times New Roman" w:eastAsia="Times New Roman" w:hAnsi="Times New Roman" w:cs="Times New Roman"/>
                <w:iCs/>
                <w:sz w:val="24"/>
                <w:szCs w:val="24"/>
              </w:rPr>
            </w:pPr>
            <w:r w:rsidRPr="00347151">
              <w:rPr>
                <w:rFonts w:ascii="Times New Roman" w:eastAsia="Times New Roman" w:hAnsi="Times New Roman" w:cs="Times New Roman"/>
                <w:iCs/>
                <w:sz w:val="24"/>
                <w:szCs w:val="24"/>
              </w:rPr>
              <w:t>8.</w:t>
            </w:r>
            <w:r w:rsidRPr="00347151">
              <w:rPr>
                <w:rFonts w:ascii="Times New Roman" w:eastAsia="Times New Roman" w:hAnsi="Times New Roman" w:cs="Times New Roman"/>
                <w:iCs/>
                <w:sz w:val="24"/>
                <w:szCs w:val="24"/>
              </w:rPr>
              <w:tab/>
              <w:t>Правовой статус космонавтов и космических объектов.</w:t>
            </w:r>
          </w:p>
          <w:p w14:paraId="5AA9736A" w14:textId="77777777" w:rsidR="00347151" w:rsidRPr="00347151" w:rsidRDefault="00347151" w:rsidP="00BC49CA">
            <w:pPr>
              <w:tabs>
                <w:tab w:val="left" w:pos="288"/>
              </w:tabs>
              <w:jc w:val="both"/>
              <w:rPr>
                <w:rFonts w:ascii="Times New Roman" w:eastAsia="Times New Roman" w:hAnsi="Times New Roman" w:cs="Times New Roman"/>
                <w:iCs/>
                <w:sz w:val="24"/>
                <w:szCs w:val="24"/>
              </w:rPr>
            </w:pPr>
            <w:r w:rsidRPr="00347151">
              <w:rPr>
                <w:rFonts w:ascii="Times New Roman" w:eastAsia="Times New Roman" w:hAnsi="Times New Roman" w:cs="Times New Roman"/>
                <w:iCs/>
                <w:sz w:val="24"/>
                <w:szCs w:val="24"/>
              </w:rPr>
              <w:t>9.</w:t>
            </w:r>
            <w:r w:rsidRPr="00347151">
              <w:rPr>
                <w:rFonts w:ascii="Times New Roman" w:eastAsia="Times New Roman" w:hAnsi="Times New Roman" w:cs="Times New Roman"/>
                <w:iCs/>
                <w:sz w:val="24"/>
                <w:szCs w:val="24"/>
              </w:rPr>
              <w:tab/>
              <w:t>Договор о принципах деятельности государств  по исследованию и использованию космического пространства, включая Луну и другие небесные тела 1967г.</w:t>
            </w:r>
          </w:p>
          <w:p w14:paraId="31BD8CA4" w14:textId="77777777" w:rsidR="00347151" w:rsidRPr="00347151" w:rsidRDefault="00347151" w:rsidP="00BC49CA">
            <w:pPr>
              <w:tabs>
                <w:tab w:val="left" w:pos="288"/>
              </w:tabs>
              <w:jc w:val="both"/>
              <w:rPr>
                <w:rFonts w:ascii="Times New Roman" w:eastAsia="Times New Roman" w:hAnsi="Times New Roman" w:cs="Times New Roman"/>
                <w:iCs/>
                <w:sz w:val="24"/>
                <w:szCs w:val="24"/>
              </w:rPr>
            </w:pPr>
            <w:r w:rsidRPr="00347151">
              <w:rPr>
                <w:rFonts w:ascii="Times New Roman" w:eastAsia="Times New Roman" w:hAnsi="Times New Roman" w:cs="Times New Roman"/>
                <w:iCs/>
                <w:sz w:val="24"/>
                <w:szCs w:val="24"/>
              </w:rPr>
              <w:t>10. Соглашение о спасании космонавтов, возвращении космонавтов и возвращении объектов, запускаемых в космическое пространство 1968г.</w:t>
            </w:r>
          </w:p>
          <w:p w14:paraId="4FC92EF8" w14:textId="77777777" w:rsidR="00347151" w:rsidRPr="00347151" w:rsidRDefault="00347151" w:rsidP="00BC49CA">
            <w:pPr>
              <w:tabs>
                <w:tab w:val="left" w:pos="288"/>
              </w:tabs>
              <w:jc w:val="both"/>
              <w:rPr>
                <w:rFonts w:ascii="Times New Roman" w:eastAsia="Times New Roman" w:hAnsi="Times New Roman" w:cs="Times New Roman"/>
                <w:iCs/>
                <w:sz w:val="24"/>
                <w:szCs w:val="24"/>
              </w:rPr>
            </w:pPr>
            <w:r w:rsidRPr="00347151">
              <w:rPr>
                <w:rFonts w:ascii="Times New Roman" w:eastAsia="Times New Roman" w:hAnsi="Times New Roman" w:cs="Times New Roman"/>
                <w:iCs/>
                <w:sz w:val="24"/>
                <w:szCs w:val="24"/>
              </w:rPr>
              <w:t>11. Конвенция о регистрации объектов, запускаемых в космическое пространство 1974г.</w:t>
            </w:r>
          </w:p>
          <w:p w14:paraId="7C9A2623" w14:textId="2D783494" w:rsidR="000209E5" w:rsidRPr="00744AB2" w:rsidRDefault="000209E5" w:rsidP="000209E5">
            <w:pPr>
              <w:shd w:val="clear" w:color="auto" w:fill="FFFFFF"/>
              <w:jc w:val="both"/>
              <w:rPr>
                <w:rFonts w:ascii="Times New Roman" w:eastAsia="Times New Roman" w:hAnsi="Times New Roman" w:cs="Calibri"/>
                <w:b/>
                <w:bCs/>
                <w:iCs/>
                <w:sz w:val="24"/>
                <w:szCs w:val="24"/>
              </w:rPr>
            </w:pPr>
            <w:r w:rsidRPr="00744AB2">
              <w:rPr>
                <w:rFonts w:ascii="Times New Roman" w:eastAsia="Times New Roman" w:hAnsi="Times New Roman" w:cs="Calibri"/>
                <w:b/>
                <w:bCs/>
                <w:iCs/>
                <w:sz w:val="24"/>
                <w:szCs w:val="24"/>
              </w:rPr>
              <w:t xml:space="preserve">Рекомендуемые источники: </w:t>
            </w:r>
          </w:p>
          <w:p w14:paraId="251ABB93" w14:textId="77777777" w:rsidR="0045384E" w:rsidRPr="0045384E" w:rsidRDefault="0045384E" w:rsidP="0045384E">
            <w:pPr>
              <w:shd w:val="clear" w:color="auto" w:fill="FFFFFF"/>
              <w:jc w:val="both"/>
              <w:rPr>
                <w:rFonts w:ascii="Times New Roman" w:eastAsia="Times New Roman" w:hAnsi="Times New Roman" w:cs="Calibri"/>
                <w:b/>
                <w:bCs/>
                <w:iCs/>
                <w:sz w:val="24"/>
                <w:szCs w:val="24"/>
              </w:rPr>
            </w:pPr>
            <w:r w:rsidRPr="0045384E">
              <w:rPr>
                <w:rFonts w:ascii="Times New Roman" w:eastAsia="Times New Roman" w:hAnsi="Times New Roman" w:cs="Calibri"/>
                <w:b/>
                <w:bCs/>
                <w:iCs/>
                <w:sz w:val="24"/>
                <w:szCs w:val="24"/>
              </w:rPr>
              <w:t>раздел 8: 11-13.</w:t>
            </w:r>
          </w:p>
          <w:p w14:paraId="48B5DE55" w14:textId="0D9AAA8E" w:rsidR="00AD1D9E" w:rsidRPr="00744AB2" w:rsidRDefault="0045384E" w:rsidP="0045384E">
            <w:pPr>
              <w:pStyle w:val="3"/>
              <w:spacing w:after="0"/>
              <w:rPr>
                <w:bCs/>
                <w:sz w:val="24"/>
                <w:szCs w:val="24"/>
              </w:rPr>
            </w:pPr>
            <w:r w:rsidRPr="0045384E">
              <w:rPr>
                <w:rFonts w:cs="Calibri"/>
                <w:b/>
                <w:bCs/>
                <w:iCs/>
                <w:sz w:val="24"/>
                <w:szCs w:val="24"/>
              </w:rPr>
              <w:t>раздел 9: 1,11-12.</w:t>
            </w:r>
          </w:p>
        </w:tc>
        <w:tc>
          <w:tcPr>
            <w:tcW w:w="1843" w:type="dxa"/>
            <w:shd w:val="clear" w:color="auto" w:fill="auto"/>
          </w:tcPr>
          <w:p w14:paraId="041F3647" w14:textId="77777777" w:rsidR="00AD1D9E" w:rsidRPr="00744AB2" w:rsidRDefault="00AD1D9E" w:rsidP="0099489B">
            <w:pPr>
              <w:pStyle w:val="3"/>
              <w:spacing w:after="0"/>
              <w:jc w:val="both"/>
              <w:rPr>
                <w:bCs/>
                <w:sz w:val="24"/>
                <w:szCs w:val="24"/>
              </w:rPr>
            </w:pPr>
            <w:r w:rsidRPr="00744AB2">
              <w:rPr>
                <w:sz w:val="24"/>
                <w:szCs w:val="24"/>
                <w:lang w:eastAsia="ru-RU"/>
              </w:rPr>
              <w:t>Опрос, ситуационные и практические задачи, дискуссия</w:t>
            </w:r>
          </w:p>
        </w:tc>
      </w:tr>
      <w:tr w:rsidR="00744AB2" w:rsidRPr="00744AB2" w14:paraId="3B869B12" w14:textId="77777777" w:rsidTr="00262767">
        <w:tc>
          <w:tcPr>
            <w:tcW w:w="2127" w:type="dxa"/>
            <w:shd w:val="clear" w:color="auto" w:fill="auto"/>
          </w:tcPr>
          <w:p w14:paraId="0A58C89E" w14:textId="73BEC6B8" w:rsidR="000110B1" w:rsidRPr="000110B1" w:rsidRDefault="000110B1" w:rsidP="00143E1F">
            <w:pPr>
              <w:pStyle w:val="3"/>
              <w:rPr>
                <w:b/>
                <w:bCs/>
                <w:iCs/>
                <w:sz w:val="24"/>
                <w:szCs w:val="24"/>
              </w:rPr>
            </w:pPr>
            <w:r w:rsidRPr="000110B1">
              <w:rPr>
                <w:b/>
                <w:bCs/>
                <w:sz w:val="24"/>
                <w:szCs w:val="24"/>
              </w:rPr>
              <w:lastRenderedPageBreak/>
              <w:t xml:space="preserve">Тема 8. </w:t>
            </w:r>
            <w:r w:rsidRPr="000110B1">
              <w:rPr>
                <w:b/>
                <w:bCs/>
                <w:iCs/>
                <w:sz w:val="24"/>
                <w:szCs w:val="24"/>
              </w:rPr>
              <w:t>Международное гуманитарное право. Международное уголовное право.</w:t>
            </w:r>
            <w:r w:rsidRPr="000110B1">
              <w:rPr>
                <w:b/>
                <w:bCs/>
                <w:sz w:val="24"/>
                <w:szCs w:val="24"/>
              </w:rPr>
              <w:t xml:space="preserve"> </w:t>
            </w:r>
            <w:r w:rsidRPr="000110B1">
              <w:rPr>
                <w:b/>
                <w:bCs/>
                <w:iCs/>
                <w:sz w:val="24"/>
                <w:szCs w:val="24"/>
              </w:rPr>
              <w:t>Ответ</w:t>
            </w:r>
            <w:r w:rsidR="00143E1F">
              <w:rPr>
                <w:b/>
                <w:bCs/>
                <w:iCs/>
                <w:sz w:val="24"/>
                <w:szCs w:val="24"/>
              </w:rPr>
              <w:t xml:space="preserve">ственность в международном </w:t>
            </w:r>
            <w:r w:rsidRPr="000110B1">
              <w:rPr>
                <w:b/>
                <w:bCs/>
                <w:iCs/>
                <w:sz w:val="24"/>
                <w:szCs w:val="24"/>
              </w:rPr>
              <w:t>праве.</w:t>
            </w:r>
          </w:p>
          <w:p w14:paraId="623E39C1" w14:textId="1070AEF8" w:rsidR="00AD1D9E" w:rsidRPr="00744AB2" w:rsidRDefault="00AD1D9E" w:rsidP="00143E1F">
            <w:pPr>
              <w:pStyle w:val="3"/>
              <w:spacing w:after="0"/>
              <w:rPr>
                <w:b/>
                <w:bCs/>
                <w:sz w:val="24"/>
                <w:szCs w:val="24"/>
              </w:rPr>
            </w:pPr>
          </w:p>
        </w:tc>
        <w:tc>
          <w:tcPr>
            <w:tcW w:w="6945" w:type="dxa"/>
            <w:shd w:val="clear" w:color="auto" w:fill="auto"/>
          </w:tcPr>
          <w:p w14:paraId="79984D22" w14:textId="22CB7D31" w:rsidR="00347151" w:rsidRPr="00347151" w:rsidRDefault="00971051" w:rsidP="00347151">
            <w:pPr>
              <w:tabs>
                <w:tab w:val="left" w:pos="288"/>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347151" w:rsidRPr="00347151">
              <w:rPr>
                <w:rFonts w:ascii="Times New Roman" w:eastAsia="Times New Roman" w:hAnsi="Times New Roman" w:cs="Times New Roman"/>
                <w:sz w:val="24"/>
                <w:szCs w:val="24"/>
              </w:rPr>
              <w:t>Понятие международного гуманитарного права.</w:t>
            </w:r>
          </w:p>
          <w:p w14:paraId="62D3FD06" w14:textId="3C71298F" w:rsidR="00347151" w:rsidRPr="00347151" w:rsidRDefault="00971051" w:rsidP="00347151">
            <w:pPr>
              <w:tabs>
                <w:tab w:val="left" w:pos="288"/>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347151" w:rsidRPr="00347151">
              <w:rPr>
                <w:rFonts w:ascii="Times New Roman" w:eastAsia="Times New Roman" w:hAnsi="Times New Roman" w:cs="Times New Roman"/>
                <w:sz w:val="24"/>
                <w:szCs w:val="24"/>
              </w:rPr>
              <w:t>.</w:t>
            </w:r>
            <w:r w:rsidR="00347151" w:rsidRPr="00347151">
              <w:rPr>
                <w:rFonts w:ascii="Times New Roman" w:eastAsia="Times New Roman" w:hAnsi="Times New Roman" w:cs="Times New Roman"/>
                <w:sz w:val="24"/>
                <w:szCs w:val="24"/>
              </w:rPr>
              <w:tab/>
              <w:t>Источники и принципы международного гуманитарного права.</w:t>
            </w:r>
          </w:p>
          <w:p w14:paraId="799EA9C4" w14:textId="22FF61CD" w:rsidR="00347151" w:rsidRPr="00347151" w:rsidRDefault="00971051" w:rsidP="00347151">
            <w:pPr>
              <w:tabs>
                <w:tab w:val="left" w:pos="288"/>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347151" w:rsidRPr="00347151">
              <w:rPr>
                <w:rFonts w:ascii="Times New Roman" w:eastAsia="Times New Roman" w:hAnsi="Times New Roman" w:cs="Times New Roman"/>
                <w:sz w:val="24"/>
                <w:szCs w:val="24"/>
              </w:rPr>
              <w:t>.</w:t>
            </w:r>
            <w:r w:rsidR="00347151" w:rsidRPr="00347151">
              <w:rPr>
                <w:rFonts w:ascii="Times New Roman" w:eastAsia="Times New Roman" w:hAnsi="Times New Roman" w:cs="Times New Roman"/>
                <w:sz w:val="24"/>
                <w:szCs w:val="24"/>
              </w:rPr>
              <w:tab/>
              <w:t>Статус комбатантов и некомбатантов.</w:t>
            </w:r>
          </w:p>
          <w:p w14:paraId="56E3B532" w14:textId="59B23D8C" w:rsidR="00347151" w:rsidRPr="00347151" w:rsidRDefault="00971051" w:rsidP="00347151">
            <w:pPr>
              <w:tabs>
                <w:tab w:val="left" w:pos="288"/>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347151" w:rsidRPr="00347151">
              <w:rPr>
                <w:rFonts w:ascii="Times New Roman" w:eastAsia="Times New Roman" w:hAnsi="Times New Roman" w:cs="Times New Roman"/>
                <w:sz w:val="24"/>
                <w:szCs w:val="24"/>
              </w:rPr>
              <w:t>.Женевские конвенции о защите жертв войны 1949г.</w:t>
            </w:r>
          </w:p>
          <w:p w14:paraId="78AB15B4" w14:textId="38AF2EBE" w:rsidR="00347151" w:rsidRPr="00347151" w:rsidRDefault="00971051" w:rsidP="00347151">
            <w:pPr>
              <w:tabs>
                <w:tab w:val="left" w:pos="288"/>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347151" w:rsidRPr="00347151">
              <w:rPr>
                <w:rFonts w:ascii="Times New Roman" w:eastAsia="Times New Roman" w:hAnsi="Times New Roman" w:cs="Times New Roman"/>
                <w:sz w:val="24"/>
                <w:szCs w:val="24"/>
              </w:rPr>
              <w:t>.Конвенция о защите культурных ценностей в случае вооруженного конфликта 1954г.</w:t>
            </w:r>
          </w:p>
          <w:p w14:paraId="566C92B9" w14:textId="2E323D49" w:rsidR="00347151" w:rsidRPr="00347151" w:rsidRDefault="00971051" w:rsidP="00347151">
            <w:pPr>
              <w:tabs>
                <w:tab w:val="left" w:pos="288"/>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347151" w:rsidRPr="00347151">
              <w:rPr>
                <w:rFonts w:ascii="Times New Roman" w:eastAsia="Times New Roman" w:hAnsi="Times New Roman" w:cs="Times New Roman"/>
                <w:sz w:val="24"/>
                <w:szCs w:val="24"/>
              </w:rPr>
              <w:t>. Нейтральные государства. Право нейтралитета.</w:t>
            </w:r>
          </w:p>
          <w:p w14:paraId="1E45B89F" w14:textId="3AD57BD4" w:rsidR="00347151" w:rsidRPr="00347151" w:rsidRDefault="00971051" w:rsidP="00347151">
            <w:pPr>
              <w:tabs>
                <w:tab w:val="left" w:pos="288"/>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347151" w:rsidRPr="00347151">
              <w:rPr>
                <w:rFonts w:ascii="Times New Roman" w:eastAsia="Times New Roman" w:hAnsi="Times New Roman" w:cs="Times New Roman"/>
                <w:sz w:val="24"/>
                <w:szCs w:val="24"/>
              </w:rPr>
              <w:t>.Охрана  окружающей среды в период вооруженных конфликтов.</w:t>
            </w:r>
          </w:p>
          <w:p w14:paraId="73C87770" w14:textId="3968EE5C" w:rsidR="00347151" w:rsidRPr="00347151" w:rsidRDefault="00971051" w:rsidP="00347151">
            <w:pPr>
              <w:tabs>
                <w:tab w:val="left" w:pos="288"/>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347151" w:rsidRPr="00347151">
              <w:rPr>
                <w:rFonts w:ascii="Times New Roman" w:eastAsia="Times New Roman" w:hAnsi="Times New Roman" w:cs="Times New Roman"/>
                <w:sz w:val="24"/>
                <w:szCs w:val="24"/>
              </w:rPr>
              <w:t>.Запрещенные средства и методы ведения войны.</w:t>
            </w:r>
          </w:p>
          <w:p w14:paraId="4CDA46C6" w14:textId="1327A070" w:rsidR="009D4024" w:rsidRDefault="00971051" w:rsidP="00347151">
            <w:pPr>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347151" w:rsidRPr="00347151">
              <w:rPr>
                <w:rFonts w:ascii="Times New Roman" w:eastAsia="Times New Roman" w:hAnsi="Times New Roman" w:cs="Times New Roman"/>
                <w:sz w:val="24"/>
                <w:szCs w:val="24"/>
              </w:rPr>
              <w:t>.</w:t>
            </w:r>
            <w:r w:rsidR="00347151" w:rsidRPr="00347151">
              <w:rPr>
                <w:rFonts w:ascii="Times New Roman" w:eastAsia="Times New Roman" w:hAnsi="Times New Roman" w:cs="Times New Roman"/>
                <w:sz w:val="24"/>
                <w:szCs w:val="24"/>
              </w:rPr>
              <w:tab/>
              <w:t>Статус и функции Международного Комитета Красного Креста.</w:t>
            </w:r>
          </w:p>
          <w:p w14:paraId="7242B45D" w14:textId="4026C600" w:rsidR="00971051" w:rsidRDefault="00971051" w:rsidP="00347151">
            <w:pPr>
              <w:shd w:val="clear" w:color="auto" w:fill="FFFFFF"/>
              <w:jc w:val="both"/>
              <w:rPr>
                <w:rFonts w:ascii="Times New Roman" w:hAnsi="Times New Roman"/>
                <w:iCs/>
                <w:sz w:val="24"/>
                <w:szCs w:val="24"/>
              </w:rPr>
            </w:pPr>
            <w:r w:rsidRPr="00971051">
              <w:rPr>
                <w:rFonts w:ascii="Times New Roman" w:hAnsi="Times New Roman"/>
                <w:iCs/>
                <w:sz w:val="24"/>
                <w:szCs w:val="24"/>
              </w:rPr>
              <w:t>10.</w:t>
            </w:r>
            <w:r>
              <w:rPr>
                <w:rFonts w:ascii="Times New Roman" w:hAnsi="Times New Roman"/>
                <w:iCs/>
                <w:sz w:val="24"/>
                <w:szCs w:val="24"/>
              </w:rPr>
              <w:t xml:space="preserve"> Понятие, принципы,  источники международного уголовного права.</w:t>
            </w:r>
          </w:p>
          <w:p w14:paraId="2A86C871" w14:textId="7A2B5EED" w:rsidR="00971051" w:rsidRDefault="00971051" w:rsidP="00347151">
            <w:pPr>
              <w:shd w:val="clear" w:color="auto" w:fill="FFFFFF"/>
              <w:jc w:val="both"/>
              <w:rPr>
                <w:rFonts w:ascii="Times New Roman" w:hAnsi="Times New Roman"/>
                <w:iCs/>
                <w:sz w:val="24"/>
                <w:szCs w:val="24"/>
              </w:rPr>
            </w:pPr>
            <w:r>
              <w:rPr>
                <w:rFonts w:ascii="Times New Roman" w:hAnsi="Times New Roman"/>
                <w:iCs/>
                <w:sz w:val="24"/>
                <w:szCs w:val="24"/>
              </w:rPr>
              <w:t>11. Международные преступления и преступления международного характера.</w:t>
            </w:r>
          </w:p>
          <w:p w14:paraId="6CE5A055" w14:textId="13D6B463" w:rsidR="00971051" w:rsidRDefault="00971051" w:rsidP="00347151">
            <w:pPr>
              <w:shd w:val="clear" w:color="auto" w:fill="FFFFFF"/>
              <w:jc w:val="both"/>
              <w:rPr>
                <w:rFonts w:ascii="Times New Roman" w:hAnsi="Times New Roman"/>
                <w:iCs/>
                <w:sz w:val="24"/>
                <w:szCs w:val="24"/>
              </w:rPr>
            </w:pPr>
            <w:r>
              <w:rPr>
                <w:rFonts w:ascii="Times New Roman" w:hAnsi="Times New Roman"/>
                <w:iCs/>
                <w:sz w:val="24"/>
                <w:szCs w:val="24"/>
              </w:rPr>
              <w:t>12.Международный уголовный суд.</w:t>
            </w:r>
          </w:p>
          <w:p w14:paraId="2ED2FAEE" w14:textId="6B52E294" w:rsidR="00971051" w:rsidRDefault="00971051" w:rsidP="00347151">
            <w:pPr>
              <w:shd w:val="clear" w:color="auto" w:fill="FFFFFF"/>
              <w:jc w:val="both"/>
              <w:rPr>
                <w:rFonts w:ascii="Times New Roman" w:hAnsi="Times New Roman"/>
                <w:iCs/>
                <w:sz w:val="24"/>
                <w:szCs w:val="24"/>
              </w:rPr>
            </w:pPr>
            <w:r>
              <w:rPr>
                <w:rFonts w:ascii="Times New Roman" w:hAnsi="Times New Roman"/>
                <w:iCs/>
                <w:sz w:val="24"/>
                <w:szCs w:val="24"/>
              </w:rPr>
              <w:t xml:space="preserve">13. </w:t>
            </w:r>
            <w:r w:rsidRPr="002059B7">
              <w:rPr>
                <w:rFonts w:ascii="Times New Roman" w:hAnsi="Times New Roman"/>
                <w:iCs/>
                <w:sz w:val="24"/>
                <w:szCs w:val="24"/>
              </w:rPr>
              <w:t>Понятие и основания международно-правовой ответственности.</w:t>
            </w:r>
          </w:p>
          <w:p w14:paraId="5F78573E" w14:textId="25F0EE49" w:rsidR="009D4024" w:rsidRDefault="00971051" w:rsidP="000209E5">
            <w:pPr>
              <w:shd w:val="clear" w:color="auto" w:fill="FFFFFF"/>
              <w:jc w:val="both"/>
              <w:rPr>
                <w:rFonts w:ascii="Times New Roman" w:hAnsi="Times New Roman"/>
                <w:b/>
                <w:bCs/>
                <w:iCs/>
                <w:sz w:val="24"/>
                <w:szCs w:val="24"/>
              </w:rPr>
            </w:pPr>
            <w:r>
              <w:rPr>
                <w:rFonts w:ascii="Times New Roman" w:hAnsi="Times New Roman"/>
                <w:iCs/>
                <w:sz w:val="24"/>
                <w:szCs w:val="24"/>
              </w:rPr>
              <w:t>14. Проект статей об ответственности государств.</w:t>
            </w:r>
          </w:p>
          <w:p w14:paraId="348BDD73" w14:textId="4A9C0BAA" w:rsidR="00AD1D9E" w:rsidRPr="00744AB2" w:rsidRDefault="00AD1D9E" w:rsidP="000209E5">
            <w:pPr>
              <w:shd w:val="clear" w:color="auto" w:fill="FFFFFF"/>
              <w:jc w:val="both"/>
              <w:rPr>
                <w:rFonts w:ascii="Times New Roman" w:hAnsi="Times New Roman"/>
                <w:b/>
                <w:bCs/>
                <w:iCs/>
                <w:sz w:val="24"/>
                <w:szCs w:val="24"/>
              </w:rPr>
            </w:pPr>
            <w:r w:rsidRPr="00744AB2">
              <w:rPr>
                <w:rFonts w:ascii="Times New Roman" w:hAnsi="Times New Roman"/>
                <w:b/>
                <w:bCs/>
                <w:iCs/>
                <w:sz w:val="24"/>
                <w:szCs w:val="24"/>
              </w:rPr>
              <w:t xml:space="preserve">Рекомендуемые источники: </w:t>
            </w:r>
          </w:p>
          <w:p w14:paraId="2721F965" w14:textId="77777777" w:rsidR="0045384E" w:rsidRPr="0045384E" w:rsidRDefault="0045384E" w:rsidP="0045384E">
            <w:pPr>
              <w:shd w:val="clear" w:color="auto" w:fill="FFFFFF"/>
              <w:jc w:val="both"/>
              <w:rPr>
                <w:rFonts w:ascii="Times New Roman" w:hAnsi="Times New Roman"/>
                <w:b/>
                <w:bCs/>
                <w:iCs/>
                <w:sz w:val="24"/>
                <w:szCs w:val="24"/>
              </w:rPr>
            </w:pPr>
            <w:r w:rsidRPr="0045384E">
              <w:rPr>
                <w:rFonts w:ascii="Times New Roman" w:hAnsi="Times New Roman"/>
                <w:b/>
                <w:bCs/>
                <w:iCs/>
                <w:sz w:val="24"/>
                <w:szCs w:val="24"/>
              </w:rPr>
              <w:t>раздел 8: 11-13.</w:t>
            </w:r>
          </w:p>
          <w:p w14:paraId="5F53567F" w14:textId="5D694FD0" w:rsidR="00AD1D9E" w:rsidRPr="00744AB2" w:rsidRDefault="0045384E" w:rsidP="0045384E">
            <w:pPr>
              <w:shd w:val="clear" w:color="auto" w:fill="FFFFFF"/>
              <w:jc w:val="both"/>
              <w:rPr>
                <w:bCs/>
                <w:sz w:val="24"/>
                <w:szCs w:val="24"/>
              </w:rPr>
            </w:pPr>
            <w:r w:rsidRPr="0045384E">
              <w:rPr>
                <w:rFonts w:ascii="Times New Roman" w:hAnsi="Times New Roman"/>
                <w:b/>
                <w:bCs/>
                <w:iCs/>
                <w:sz w:val="24"/>
                <w:szCs w:val="24"/>
              </w:rPr>
              <w:t>раздел 9: 1,11-12.</w:t>
            </w:r>
          </w:p>
        </w:tc>
        <w:tc>
          <w:tcPr>
            <w:tcW w:w="1843" w:type="dxa"/>
            <w:shd w:val="clear" w:color="auto" w:fill="auto"/>
          </w:tcPr>
          <w:p w14:paraId="1B2A297F" w14:textId="609A6A79" w:rsidR="00AD1D9E" w:rsidRPr="00744AB2" w:rsidRDefault="00AD1D9E" w:rsidP="0099489B">
            <w:pPr>
              <w:pStyle w:val="3"/>
              <w:spacing w:after="0"/>
              <w:jc w:val="both"/>
              <w:rPr>
                <w:bCs/>
                <w:sz w:val="24"/>
                <w:szCs w:val="24"/>
              </w:rPr>
            </w:pPr>
            <w:r w:rsidRPr="00744AB2">
              <w:rPr>
                <w:bCs/>
                <w:sz w:val="24"/>
                <w:szCs w:val="24"/>
              </w:rPr>
              <w:t>опрос, групповая дискуссия,</w:t>
            </w:r>
            <w:r w:rsidR="00F71FE8" w:rsidRPr="00744AB2">
              <w:rPr>
                <w:bCs/>
                <w:sz w:val="24"/>
                <w:szCs w:val="24"/>
              </w:rPr>
              <w:t xml:space="preserve"> </w:t>
            </w:r>
            <w:r w:rsidRPr="00744AB2">
              <w:rPr>
                <w:bCs/>
                <w:sz w:val="24"/>
                <w:szCs w:val="24"/>
              </w:rPr>
              <w:t>анализ нормативно-правовых документов и судебной практики.</w:t>
            </w:r>
          </w:p>
        </w:tc>
      </w:tr>
    </w:tbl>
    <w:p w14:paraId="1147AFAB" w14:textId="77777777" w:rsidR="006D2390" w:rsidRPr="006126BE" w:rsidRDefault="006D2390" w:rsidP="006D2390">
      <w:pPr>
        <w:pStyle w:val="3"/>
        <w:spacing w:after="0"/>
        <w:jc w:val="both"/>
        <w:rPr>
          <w:bCs/>
          <w:sz w:val="28"/>
          <w:szCs w:val="28"/>
          <w:highlight w:val="yellow"/>
        </w:rPr>
      </w:pPr>
    </w:p>
    <w:p w14:paraId="062AFE94" w14:textId="77777777" w:rsidR="00353580" w:rsidRPr="006126BE" w:rsidRDefault="00353580" w:rsidP="006D2390">
      <w:pPr>
        <w:pStyle w:val="3"/>
        <w:spacing w:after="0"/>
        <w:jc w:val="both"/>
        <w:rPr>
          <w:bCs/>
          <w:sz w:val="28"/>
          <w:szCs w:val="28"/>
          <w:highlight w:val="yellow"/>
        </w:rPr>
      </w:pPr>
    </w:p>
    <w:p w14:paraId="3A7523DF" w14:textId="77777777" w:rsidR="006D2390" w:rsidRPr="00034D44" w:rsidRDefault="006D2390" w:rsidP="006D2390">
      <w:pPr>
        <w:pStyle w:val="a3"/>
        <w:ind w:left="0" w:firstLine="709"/>
        <w:jc w:val="both"/>
        <w:rPr>
          <w:rFonts w:ascii="Times New Roman" w:hAnsi="Times New Roman" w:cs="Times New Roman"/>
          <w:b/>
          <w:sz w:val="28"/>
          <w:szCs w:val="28"/>
          <w:lang w:eastAsia="ru-RU"/>
        </w:rPr>
      </w:pPr>
      <w:r w:rsidRPr="00034D44">
        <w:rPr>
          <w:rFonts w:ascii="Times New Roman" w:hAnsi="Times New Roman" w:cs="Times New Roman"/>
          <w:b/>
          <w:sz w:val="28"/>
          <w:szCs w:val="28"/>
          <w:lang w:eastAsia="ru-RU"/>
        </w:rPr>
        <w:t xml:space="preserve">6. </w:t>
      </w:r>
      <w:r w:rsidRPr="00034D44">
        <w:rPr>
          <w:rFonts w:ascii="Times New Roman" w:hAnsi="Times New Roman" w:cs="Times New Roman"/>
          <w:b/>
          <w:sz w:val="28"/>
          <w:szCs w:val="28"/>
        </w:rPr>
        <w:t>Перечень учебно-методического обеспечения для самостоятельной работы обучающихся по дисциплине</w:t>
      </w:r>
    </w:p>
    <w:p w14:paraId="3AEDED04" w14:textId="77777777" w:rsidR="006D2390" w:rsidRPr="00034D44" w:rsidRDefault="006D2390" w:rsidP="006D2390">
      <w:pPr>
        <w:pStyle w:val="a3"/>
        <w:ind w:left="0" w:firstLine="709"/>
        <w:jc w:val="both"/>
        <w:rPr>
          <w:rFonts w:ascii="Times New Roman" w:hAnsi="Times New Roman" w:cs="Times New Roman"/>
          <w:b/>
          <w:sz w:val="28"/>
          <w:szCs w:val="28"/>
        </w:rPr>
      </w:pPr>
      <w:r w:rsidRPr="00034D44">
        <w:rPr>
          <w:rFonts w:ascii="Times New Roman" w:hAnsi="Times New Roman" w:cs="Times New Roman"/>
          <w:b/>
          <w:sz w:val="28"/>
          <w:szCs w:val="28"/>
          <w:lang w:eastAsia="ru-RU"/>
        </w:rPr>
        <w:t xml:space="preserve">6.1. </w:t>
      </w:r>
      <w:r w:rsidRPr="00034D44">
        <w:rPr>
          <w:rFonts w:ascii="Times New Roman" w:hAnsi="Times New Roman" w:cs="Times New Roman"/>
          <w:b/>
          <w:sz w:val="28"/>
          <w:szCs w:val="28"/>
        </w:rPr>
        <w:t>Перечень вопросов, отводимых на самостоятельное освоение дисциплины, формы внеаудиторной самостоятельной работы</w:t>
      </w:r>
    </w:p>
    <w:tbl>
      <w:tblPr>
        <w:tblW w:w="1080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5528"/>
        <w:gridCol w:w="3260"/>
      </w:tblGrid>
      <w:tr w:rsidR="006D2390" w:rsidRPr="00B31838" w14:paraId="27E721F4" w14:textId="77777777" w:rsidTr="00262767">
        <w:tc>
          <w:tcPr>
            <w:tcW w:w="2014" w:type="dxa"/>
            <w:shd w:val="clear" w:color="auto" w:fill="auto"/>
            <w:vAlign w:val="center"/>
          </w:tcPr>
          <w:p w14:paraId="2CCF56B0" w14:textId="77777777" w:rsidR="006D2390" w:rsidRPr="00B31838" w:rsidRDefault="006D2390" w:rsidP="007619E9">
            <w:pPr>
              <w:suppressAutoHyphens/>
              <w:spacing w:after="0" w:line="240" w:lineRule="auto"/>
              <w:jc w:val="center"/>
              <w:rPr>
                <w:rFonts w:ascii="Times New Roman" w:hAnsi="Times New Roman" w:cs="Times New Roman"/>
                <w:b/>
                <w:sz w:val="24"/>
                <w:szCs w:val="24"/>
              </w:rPr>
            </w:pPr>
            <w:r w:rsidRPr="00B31838">
              <w:rPr>
                <w:rFonts w:ascii="Times New Roman" w:hAnsi="Times New Roman" w:cs="Times New Roman"/>
                <w:b/>
                <w:sz w:val="24"/>
                <w:szCs w:val="24"/>
              </w:rPr>
              <w:t>Название тем дисциплины</w:t>
            </w:r>
          </w:p>
        </w:tc>
        <w:tc>
          <w:tcPr>
            <w:tcW w:w="5528" w:type="dxa"/>
            <w:shd w:val="clear" w:color="auto" w:fill="auto"/>
            <w:vAlign w:val="center"/>
          </w:tcPr>
          <w:p w14:paraId="293D6EB6" w14:textId="77777777" w:rsidR="006D2390" w:rsidRPr="00B31838" w:rsidRDefault="006D2390" w:rsidP="007619E9">
            <w:pPr>
              <w:spacing w:after="0" w:line="240" w:lineRule="auto"/>
              <w:jc w:val="center"/>
              <w:rPr>
                <w:rFonts w:ascii="Times New Roman" w:hAnsi="Times New Roman" w:cs="Times New Roman"/>
                <w:b/>
                <w:sz w:val="24"/>
              </w:rPr>
            </w:pPr>
            <w:r w:rsidRPr="00B31838">
              <w:rPr>
                <w:rFonts w:ascii="Times New Roman" w:hAnsi="Times New Roman" w:cs="Times New Roman"/>
                <w:b/>
                <w:sz w:val="24"/>
              </w:rPr>
              <w:t xml:space="preserve">Перечень вопросов, </w:t>
            </w:r>
          </w:p>
          <w:p w14:paraId="34CD0E9D" w14:textId="77777777" w:rsidR="006D2390" w:rsidRPr="00B31838" w:rsidRDefault="006D2390" w:rsidP="007619E9">
            <w:pPr>
              <w:spacing w:after="0" w:line="240" w:lineRule="auto"/>
              <w:jc w:val="center"/>
              <w:rPr>
                <w:rFonts w:ascii="Times New Roman" w:hAnsi="Times New Roman" w:cs="Times New Roman"/>
                <w:sz w:val="24"/>
              </w:rPr>
            </w:pPr>
            <w:r w:rsidRPr="00B31838">
              <w:rPr>
                <w:rFonts w:ascii="Times New Roman" w:hAnsi="Times New Roman" w:cs="Times New Roman"/>
                <w:b/>
                <w:sz w:val="24"/>
              </w:rPr>
              <w:t>отводимых на самостоятельное освоение</w:t>
            </w:r>
          </w:p>
        </w:tc>
        <w:tc>
          <w:tcPr>
            <w:tcW w:w="3260" w:type="dxa"/>
            <w:shd w:val="clear" w:color="auto" w:fill="auto"/>
            <w:vAlign w:val="center"/>
          </w:tcPr>
          <w:p w14:paraId="39B6765A" w14:textId="77777777" w:rsidR="006D2390" w:rsidRPr="00B31838" w:rsidRDefault="006D2390" w:rsidP="007619E9">
            <w:pPr>
              <w:spacing w:after="0" w:line="240" w:lineRule="auto"/>
              <w:rPr>
                <w:rFonts w:ascii="Times New Roman" w:hAnsi="Times New Roman" w:cs="Times New Roman"/>
                <w:sz w:val="24"/>
              </w:rPr>
            </w:pPr>
            <w:r w:rsidRPr="00B31838">
              <w:rPr>
                <w:rFonts w:ascii="Times New Roman" w:hAnsi="Times New Roman" w:cs="Times New Roman"/>
                <w:b/>
                <w:sz w:val="24"/>
              </w:rPr>
              <w:t>Формы внеаудиторной самостоятельной работы</w:t>
            </w:r>
          </w:p>
        </w:tc>
      </w:tr>
      <w:tr w:rsidR="00B31838" w:rsidRPr="00B31838" w14:paraId="52C8481D" w14:textId="77777777" w:rsidTr="00262767">
        <w:tc>
          <w:tcPr>
            <w:tcW w:w="2014" w:type="dxa"/>
            <w:shd w:val="clear" w:color="auto" w:fill="auto"/>
          </w:tcPr>
          <w:p w14:paraId="3D6DEC1F" w14:textId="77777777" w:rsidR="00262767" w:rsidRDefault="00B31838" w:rsidP="00143E1F">
            <w:pPr>
              <w:pStyle w:val="3"/>
              <w:spacing w:after="0"/>
              <w:rPr>
                <w:b/>
                <w:color w:val="000000" w:themeColor="text1"/>
                <w:sz w:val="24"/>
                <w:szCs w:val="28"/>
              </w:rPr>
            </w:pPr>
            <w:r w:rsidRPr="00B31838">
              <w:rPr>
                <w:b/>
                <w:color w:val="000000" w:themeColor="text1"/>
                <w:sz w:val="24"/>
                <w:szCs w:val="28"/>
              </w:rPr>
              <w:t xml:space="preserve">Тема 1. </w:t>
            </w:r>
          </w:p>
          <w:p w14:paraId="54F45A3F" w14:textId="38CD777E" w:rsidR="00DD1DC7" w:rsidRPr="00DD1DC7" w:rsidRDefault="00DD1DC7" w:rsidP="00143E1F">
            <w:pPr>
              <w:pStyle w:val="3"/>
              <w:spacing w:after="0"/>
              <w:rPr>
                <w:b/>
                <w:color w:val="000000" w:themeColor="text1"/>
                <w:sz w:val="24"/>
                <w:szCs w:val="28"/>
              </w:rPr>
            </w:pPr>
            <w:r w:rsidRPr="00DD1DC7">
              <w:rPr>
                <w:b/>
                <w:color w:val="000000" w:themeColor="text1"/>
                <w:sz w:val="24"/>
                <w:szCs w:val="28"/>
              </w:rPr>
              <w:t>Понятие,  функции, система  международного публичного права.</w:t>
            </w:r>
          </w:p>
          <w:p w14:paraId="4337C35B" w14:textId="3D370CB0" w:rsidR="00B31838" w:rsidRPr="00B31838" w:rsidRDefault="00B31838" w:rsidP="00143E1F">
            <w:pPr>
              <w:pStyle w:val="3"/>
              <w:spacing w:after="0"/>
              <w:rPr>
                <w:b/>
                <w:color w:val="000000" w:themeColor="text1"/>
                <w:sz w:val="24"/>
                <w:szCs w:val="28"/>
              </w:rPr>
            </w:pPr>
          </w:p>
          <w:p w14:paraId="67265C8E" w14:textId="3F90F348" w:rsidR="00B31838" w:rsidRPr="00B31838" w:rsidRDefault="00B31838" w:rsidP="00143E1F">
            <w:pPr>
              <w:autoSpaceDE w:val="0"/>
              <w:autoSpaceDN w:val="0"/>
              <w:adjustRightInd w:val="0"/>
              <w:spacing w:after="0" w:line="240" w:lineRule="auto"/>
              <w:rPr>
                <w:rFonts w:ascii="Times New Roman" w:hAnsi="Times New Roman" w:cs="Times New Roman"/>
                <w:sz w:val="24"/>
                <w:szCs w:val="24"/>
                <w:lang w:eastAsia="ru-RU"/>
              </w:rPr>
            </w:pPr>
          </w:p>
        </w:tc>
        <w:tc>
          <w:tcPr>
            <w:tcW w:w="5528" w:type="dxa"/>
          </w:tcPr>
          <w:p w14:paraId="23FFCCA2" w14:textId="6DB45525" w:rsidR="00B31838" w:rsidRPr="00414E12" w:rsidRDefault="005532DA" w:rsidP="00C83885">
            <w:pPr>
              <w:pStyle w:val="a3"/>
              <w:numPr>
                <w:ilvl w:val="0"/>
                <w:numId w:val="20"/>
              </w:numPr>
              <w:spacing w:after="0" w:line="240" w:lineRule="auto"/>
              <w:ind w:left="176" w:firstLine="0"/>
              <w:jc w:val="both"/>
              <w:rPr>
                <w:rFonts w:ascii="Times New Roman" w:hAnsi="Times New Roman" w:cs="Times New Roman"/>
                <w:sz w:val="24"/>
                <w:szCs w:val="24"/>
                <w:lang w:eastAsia="ru-RU"/>
              </w:rPr>
            </w:pPr>
            <w:r w:rsidRPr="00414E12">
              <w:rPr>
                <w:rFonts w:ascii="Times New Roman" w:hAnsi="Times New Roman" w:cs="Times New Roman"/>
                <w:iCs/>
                <w:sz w:val="24"/>
                <w:szCs w:val="24"/>
                <w:lang w:eastAsia="ru-RU"/>
              </w:rPr>
              <w:t>Источники «мягкого права».</w:t>
            </w:r>
          </w:p>
          <w:p w14:paraId="3A335305" w14:textId="7F21CAFA" w:rsidR="005532DA" w:rsidRPr="00414E12" w:rsidRDefault="005532DA" w:rsidP="00C83885">
            <w:pPr>
              <w:pStyle w:val="a3"/>
              <w:numPr>
                <w:ilvl w:val="0"/>
                <w:numId w:val="20"/>
              </w:numPr>
              <w:spacing w:after="0" w:line="240" w:lineRule="auto"/>
              <w:ind w:left="176" w:firstLine="0"/>
              <w:jc w:val="both"/>
              <w:rPr>
                <w:rFonts w:ascii="Times New Roman" w:hAnsi="Times New Roman" w:cs="Times New Roman"/>
                <w:sz w:val="24"/>
                <w:szCs w:val="24"/>
                <w:lang w:eastAsia="ru-RU"/>
              </w:rPr>
            </w:pPr>
            <w:r w:rsidRPr="00414E12">
              <w:rPr>
                <w:rFonts w:ascii="Times New Roman" w:hAnsi="Times New Roman" w:cs="Times New Roman"/>
                <w:iCs/>
                <w:sz w:val="24"/>
                <w:szCs w:val="24"/>
                <w:lang w:eastAsia="ru-RU"/>
              </w:rPr>
              <w:t>Акты международных организаций как источники международного права.</w:t>
            </w:r>
          </w:p>
          <w:p w14:paraId="31D4316F" w14:textId="77777777" w:rsidR="005532DA" w:rsidRPr="00414E12" w:rsidRDefault="005532DA" w:rsidP="00C83885">
            <w:pPr>
              <w:pStyle w:val="a3"/>
              <w:numPr>
                <w:ilvl w:val="0"/>
                <w:numId w:val="20"/>
              </w:numPr>
              <w:spacing w:after="0" w:line="240" w:lineRule="auto"/>
              <w:ind w:left="176" w:firstLine="0"/>
              <w:jc w:val="both"/>
              <w:rPr>
                <w:rFonts w:ascii="Times New Roman" w:hAnsi="Times New Roman" w:cs="Times New Roman"/>
                <w:sz w:val="24"/>
                <w:szCs w:val="24"/>
                <w:lang w:eastAsia="ru-RU"/>
              </w:rPr>
            </w:pPr>
            <w:r w:rsidRPr="00414E12">
              <w:rPr>
                <w:rFonts w:ascii="Times New Roman" w:hAnsi="Times New Roman" w:cs="Times New Roman"/>
                <w:iCs/>
                <w:sz w:val="24"/>
                <w:szCs w:val="24"/>
                <w:lang w:eastAsia="ru-RU"/>
              </w:rPr>
              <w:t>Международный билль о правах человека.</w:t>
            </w:r>
          </w:p>
          <w:p w14:paraId="636E193C" w14:textId="77777777" w:rsidR="00414E12" w:rsidRPr="00414E12" w:rsidRDefault="00414E12" w:rsidP="00C83885">
            <w:pPr>
              <w:pStyle w:val="a3"/>
              <w:numPr>
                <w:ilvl w:val="0"/>
                <w:numId w:val="20"/>
              </w:numPr>
              <w:spacing w:after="0" w:line="240" w:lineRule="auto"/>
              <w:ind w:left="176" w:firstLine="0"/>
              <w:jc w:val="both"/>
              <w:rPr>
                <w:rFonts w:ascii="Times New Roman" w:hAnsi="Times New Roman" w:cs="Times New Roman"/>
                <w:sz w:val="24"/>
                <w:szCs w:val="24"/>
                <w:lang w:eastAsia="ru-RU"/>
              </w:rPr>
            </w:pPr>
            <w:r w:rsidRPr="00414E12">
              <w:rPr>
                <w:rFonts w:ascii="Times New Roman" w:hAnsi="Times New Roman" w:cs="Times New Roman"/>
                <w:sz w:val="24"/>
                <w:szCs w:val="24"/>
                <w:lang w:eastAsia="ru-RU"/>
              </w:rPr>
              <w:t>Дело Науру.</w:t>
            </w:r>
          </w:p>
          <w:p w14:paraId="11CB0285" w14:textId="3ED11989" w:rsidR="00414E12" w:rsidRPr="00414E12" w:rsidRDefault="00414E12" w:rsidP="00C83885">
            <w:pPr>
              <w:pStyle w:val="a3"/>
              <w:numPr>
                <w:ilvl w:val="0"/>
                <w:numId w:val="20"/>
              </w:numPr>
              <w:spacing w:after="0" w:line="240" w:lineRule="auto"/>
              <w:ind w:left="176" w:firstLine="0"/>
              <w:jc w:val="both"/>
              <w:rPr>
                <w:rFonts w:ascii="Times New Roman" w:hAnsi="Times New Roman" w:cs="Times New Roman"/>
                <w:sz w:val="24"/>
                <w:szCs w:val="24"/>
                <w:lang w:eastAsia="ru-RU"/>
              </w:rPr>
            </w:pPr>
            <w:r w:rsidRPr="00414E12">
              <w:rPr>
                <w:rFonts w:ascii="Times New Roman" w:hAnsi="Times New Roman" w:cs="Times New Roman"/>
                <w:sz w:val="24"/>
                <w:szCs w:val="24"/>
                <w:lang w:eastAsia="ru-RU"/>
              </w:rPr>
              <w:t>Признание Народной Республики Бангладеш.</w:t>
            </w:r>
          </w:p>
          <w:p w14:paraId="342C5520" w14:textId="5B5BF995" w:rsidR="00414E12" w:rsidRPr="00414E12" w:rsidRDefault="00414E12" w:rsidP="00C83885">
            <w:pPr>
              <w:pStyle w:val="a3"/>
              <w:numPr>
                <w:ilvl w:val="0"/>
                <w:numId w:val="20"/>
              </w:numPr>
              <w:spacing w:after="0" w:line="240" w:lineRule="auto"/>
              <w:ind w:left="176" w:firstLine="0"/>
              <w:jc w:val="both"/>
              <w:rPr>
                <w:rFonts w:ascii="Times New Roman" w:hAnsi="Times New Roman" w:cs="Times New Roman"/>
                <w:sz w:val="24"/>
                <w:szCs w:val="24"/>
                <w:lang w:eastAsia="ru-RU"/>
              </w:rPr>
            </w:pPr>
            <w:r w:rsidRPr="00414E12">
              <w:rPr>
                <w:rFonts w:ascii="Times New Roman" w:hAnsi="Times New Roman" w:cs="Times New Roman"/>
                <w:sz w:val="24"/>
                <w:szCs w:val="24"/>
                <w:lang w:eastAsia="ru-RU"/>
              </w:rPr>
              <w:t>Дело Саббатино.</w:t>
            </w:r>
          </w:p>
          <w:p w14:paraId="23CA77EE" w14:textId="7282A55D" w:rsidR="00414E12" w:rsidRPr="00414E12" w:rsidRDefault="00414E12" w:rsidP="00C83885">
            <w:pPr>
              <w:pStyle w:val="a3"/>
              <w:numPr>
                <w:ilvl w:val="0"/>
                <w:numId w:val="20"/>
              </w:numPr>
              <w:spacing w:after="0" w:line="240" w:lineRule="auto"/>
              <w:ind w:left="176" w:firstLine="0"/>
              <w:jc w:val="both"/>
              <w:rPr>
                <w:rFonts w:ascii="Times New Roman" w:hAnsi="Times New Roman" w:cs="Times New Roman"/>
                <w:sz w:val="24"/>
                <w:szCs w:val="24"/>
                <w:lang w:eastAsia="ru-RU"/>
              </w:rPr>
            </w:pPr>
            <w:r w:rsidRPr="00414E12">
              <w:rPr>
                <w:rFonts w:ascii="Times New Roman" w:hAnsi="Times New Roman" w:cs="Times New Roman"/>
                <w:sz w:val="24"/>
                <w:szCs w:val="24"/>
                <w:lang w:eastAsia="ru-RU"/>
              </w:rPr>
              <w:t>Спор между США и Перу.</w:t>
            </w:r>
          </w:p>
          <w:p w14:paraId="2967ADFE" w14:textId="190ED1A1" w:rsidR="00414E12" w:rsidRPr="00414E12" w:rsidRDefault="00414E12" w:rsidP="00C83885">
            <w:pPr>
              <w:pStyle w:val="a3"/>
              <w:numPr>
                <w:ilvl w:val="0"/>
                <w:numId w:val="20"/>
              </w:numPr>
              <w:spacing w:after="0" w:line="240" w:lineRule="auto"/>
              <w:ind w:left="176" w:firstLine="0"/>
              <w:jc w:val="both"/>
              <w:rPr>
                <w:rFonts w:ascii="Times New Roman" w:hAnsi="Times New Roman" w:cs="Times New Roman"/>
                <w:sz w:val="24"/>
                <w:szCs w:val="24"/>
                <w:lang w:eastAsia="ru-RU"/>
              </w:rPr>
            </w:pPr>
            <w:r w:rsidRPr="00414E12">
              <w:rPr>
                <w:rFonts w:ascii="Times New Roman" w:hAnsi="Times New Roman" w:cs="Times New Roman"/>
                <w:sz w:val="24"/>
                <w:szCs w:val="24"/>
                <w:lang w:eastAsia="ru-RU"/>
              </w:rPr>
              <w:t>Дело о  торгово-экономических отношениях с Кубой.</w:t>
            </w:r>
          </w:p>
          <w:p w14:paraId="098ABC86" w14:textId="688CD63E" w:rsidR="00414E12" w:rsidRPr="00414E12" w:rsidRDefault="00414E12" w:rsidP="00C83885">
            <w:pPr>
              <w:pStyle w:val="a3"/>
              <w:numPr>
                <w:ilvl w:val="0"/>
                <w:numId w:val="20"/>
              </w:numPr>
              <w:spacing w:after="0" w:line="240" w:lineRule="auto"/>
              <w:ind w:left="176" w:firstLine="0"/>
              <w:jc w:val="both"/>
              <w:rPr>
                <w:rFonts w:ascii="Times New Roman" w:hAnsi="Times New Roman" w:cs="Times New Roman"/>
                <w:sz w:val="24"/>
                <w:szCs w:val="24"/>
                <w:lang w:eastAsia="ru-RU"/>
              </w:rPr>
            </w:pPr>
            <w:r w:rsidRPr="00414E12">
              <w:rPr>
                <w:rFonts w:ascii="Times New Roman" w:hAnsi="Times New Roman" w:cs="Times New Roman"/>
                <w:sz w:val="24"/>
                <w:szCs w:val="24"/>
                <w:lang w:eastAsia="ru-RU"/>
              </w:rPr>
              <w:t>Законные права  арабского народа Палестины.</w:t>
            </w:r>
          </w:p>
          <w:p w14:paraId="2A6F0C97" w14:textId="7E03F0AC" w:rsidR="00414E12" w:rsidRPr="00414E12" w:rsidRDefault="00414E12" w:rsidP="00C83885">
            <w:pPr>
              <w:pStyle w:val="a3"/>
              <w:numPr>
                <w:ilvl w:val="0"/>
                <w:numId w:val="20"/>
              </w:numPr>
              <w:spacing w:after="0" w:line="240" w:lineRule="auto"/>
              <w:ind w:left="176" w:firstLine="0"/>
              <w:jc w:val="both"/>
              <w:rPr>
                <w:rFonts w:ascii="Times New Roman" w:hAnsi="Times New Roman" w:cs="Times New Roman"/>
                <w:sz w:val="24"/>
                <w:szCs w:val="24"/>
                <w:lang w:eastAsia="ru-RU"/>
              </w:rPr>
            </w:pPr>
            <w:r w:rsidRPr="00414E12">
              <w:rPr>
                <w:rFonts w:ascii="Times New Roman" w:hAnsi="Times New Roman" w:cs="Times New Roman"/>
                <w:sz w:val="24"/>
                <w:szCs w:val="24"/>
                <w:lang w:eastAsia="ru-RU"/>
              </w:rPr>
              <w:t>Дело о западной Сахаре.</w:t>
            </w:r>
          </w:p>
          <w:p w14:paraId="0142C145" w14:textId="7834E2C1" w:rsidR="00414E12" w:rsidRPr="00414E12" w:rsidRDefault="00414E12" w:rsidP="00C83885">
            <w:pPr>
              <w:pStyle w:val="a3"/>
              <w:numPr>
                <w:ilvl w:val="0"/>
                <w:numId w:val="20"/>
              </w:numPr>
              <w:spacing w:after="0" w:line="240" w:lineRule="auto"/>
              <w:ind w:left="176" w:firstLine="0"/>
              <w:jc w:val="both"/>
              <w:rPr>
                <w:rFonts w:ascii="Times New Roman" w:hAnsi="Times New Roman" w:cs="Times New Roman"/>
                <w:sz w:val="24"/>
                <w:szCs w:val="24"/>
                <w:lang w:eastAsia="ru-RU"/>
              </w:rPr>
            </w:pPr>
            <w:r w:rsidRPr="00414E12">
              <w:rPr>
                <w:rFonts w:ascii="Times New Roman" w:hAnsi="Times New Roman" w:cs="Times New Roman"/>
                <w:sz w:val="24"/>
                <w:szCs w:val="24"/>
                <w:lang w:eastAsia="ru-RU"/>
              </w:rPr>
              <w:t>Дело о Юго-Западной Африке.</w:t>
            </w:r>
          </w:p>
          <w:p w14:paraId="78FD2152" w14:textId="1FEBF216" w:rsidR="00414E12" w:rsidRPr="00414E12" w:rsidRDefault="00414E12" w:rsidP="00C83885">
            <w:pPr>
              <w:pStyle w:val="a3"/>
              <w:numPr>
                <w:ilvl w:val="0"/>
                <w:numId w:val="20"/>
              </w:numPr>
              <w:spacing w:after="0" w:line="240" w:lineRule="auto"/>
              <w:ind w:left="176" w:firstLine="0"/>
              <w:jc w:val="both"/>
              <w:rPr>
                <w:rFonts w:ascii="Times New Roman" w:hAnsi="Times New Roman" w:cs="Times New Roman"/>
                <w:sz w:val="24"/>
                <w:szCs w:val="24"/>
                <w:lang w:eastAsia="ru-RU"/>
              </w:rPr>
            </w:pPr>
            <w:r w:rsidRPr="00414E12">
              <w:rPr>
                <w:rFonts w:ascii="Times New Roman" w:hAnsi="Times New Roman" w:cs="Times New Roman"/>
                <w:sz w:val="24"/>
                <w:szCs w:val="24"/>
                <w:lang w:eastAsia="ru-RU"/>
              </w:rPr>
              <w:t>Дело Бурдова против Российской Федерации.</w:t>
            </w:r>
          </w:p>
          <w:p w14:paraId="7773FE87" w14:textId="3CBE0646" w:rsidR="00414E12" w:rsidRPr="00414E12" w:rsidRDefault="00414E12" w:rsidP="00C83885">
            <w:pPr>
              <w:pStyle w:val="a3"/>
              <w:numPr>
                <w:ilvl w:val="0"/>
                <w:numId w:val="20"/>
              </w:numPr>
              <w:spacing w:after="0" w:line="240" w:lineRule="auto"/>
              <w:ind w:left="176" w:firstLine="0"/>
              <w:jc w:val="both"/>
              <w:rPr>
                <w:rFonts w:ascii="Times New Roman" w:hAnsi="Times New Roman" w:cs="Times New Roman"/>
                <w:sz w:val="24"/>
                <w:szCs w:val="24"/>
                <w:lang w:eastAsia="ru-RU"/>
              </w:rPr>
            </w:pPr>
            <w:r w:rsidRPr="00414E12">
              <w:rPr>
                <w:rFonts w:ascii="Times New Roman" w:hAnsi="Times New Roman" w:cs="Times New Roman"/>
                <w:sz w:val="24"/>
                <w:szCs w:val="24"/>
                <w:lang w:eastAsia="ru-RU"/>
              </w:rPr>
              <w:lastRenderedPageBreak/>
              <w:t>Дело Калашникова против Российской Федерации.</w:t>
            </w:r>
          </w:p>
        </w:tc>
        <w:tc>
          <w:tcPr>
            <w:tcW w:w="3260" w:type="dxa"/>
          </w:tcPr>
          <w:p w14:paraId="37F87C60" w14:textId="77777777" w:rsidR="00B31838" w:rsidRPr="00B31838" w:rsidRDefault="00B31838" w:rsidP="0099489B">
            <w:pPr>
              <w:spacing w:after="0" w:line="240" w:lineRule="auto"/>
              <w:jc w:val="both"/>
              <w:rPr>
                <w:rFonts w:ascii="Times New Roman" w:hAnsi="Times New Roman" w:cs="Times New Roman"/>
                <w:sz w:val="24"/>
                <w:szCs w:val="24"/>
              </w:rPr>
            </w:pPr>
            <w:r w:rsidRPr="00B31838">
              <w:rPr>
                <w:rFonts w:ascii="Times New Roman" w:hAnsi="Times New Roman" w:cs="Times New Roman"/>
                <w:sz w:val="24"/>
                <w:szCs w:val="24"/>
              </w:rPr>
              <w:lastRenderedPageBreak/>
              <w:t>Подготовка ответов на вопросы по теме занятия из рабочей программы дисциплины, работа со справочно-правовыми системами, подбор материала к групповой дискуссии, изучение рекомендованных к занятию нормативных правовых актов, литературных источников.</w:t>
            </w:r>
          </w:p>
        </w:tc>
      </w:tr>
      <w:tr w:rsidR="00B31838" w:rsidRPr="00B31838" w14:paraId="4E551A3A" w14:textId="77777777" w:rsidTr="00262767">
        <w:tc>
          <w:tcPr>
            <w:tcW w:w="2014" w:type="dxa"/>
            <w:shd w:val="clear" w:color="auto" w:fill="auto"/>
          </w:tcPr>
          <w:p w14:paraId="335DDBFE" w14:textId="0F604F0E" w:rsidR="00DD1DC7" w:rsidRPr="00DD1DC7" w:rsidRDefault="00B31838" w:rsidP="00143E1F">
            <w:pPr>
              <w:pStyle w:val="3"/>
              <w:spacing w:after="0"/>
              <w:rPr>
                <w:b/>
                <w:color w:val="000000" w:themeColor="text1"/>
                <w:sz w:val="24"/>
                <w:szCs w:val="24"/>
              </w:rPr>
            </w:pPr>
            <w:r w:rsidRPr="00B31838">
              <w:rPr>
                <w:b/>
                <w:color w:val="000000" w:themeColor="text1"/>
                <w:sz w:val="24"/>
                <w:szCs w:val="24"/>
              </w:rPr>
              <w:t xml:space="preserve">Тема 2. </w:t>
            </w:r>
            <w:r w:rsidR="00DD1DC7" w:rsidRPr="00DD1DC7">
              <w:rPr>
                <w:b/>
                <w:color w:val="000000" w:themeColor="text1"/>
                <w:sz w:val="24"/>
                <w:szCs w:val="24"/>
              </w:rPr>
              <w:t>Право внешних сношений. Право международных договоров.</w:t>
            </w:r>
          </w:p>
          <w:p w14:paraId="2605FB9E" w14:textId="32CD7AEA" w:rsidR="00B31838" w:rsidRPr="00B31838" w:rsidRDefault="00B31838" w:rsidP="00143E1F">
            <w:pPr>
              <w:pStyle w:val="3"/>
              <w:spacing w:after="0"/>
              <w:rPr>
                <w:b/>
                <w:color w:val="000000" w:themeColor="text1"/>
                <w:sz w:val="24"/>
                <w:szCs w:val="24"/>
              </w:rPr>
            </w:pPr>
          </w:p>
          <w:p w14:paraId="141A706F" w14:textId="428E4308" w:rsidR="00B31838" w:rsidRPr="00B31838" w:rsidRDefault="00B31838" w:rsidP="00143E1F">
            <w:pPr>
              <w:autoSpaceDE w:val="0"/>
              <w:autoSpaceDN w:val="0"/>
              <w:adjustRightInd w:val="0"/>
              <w:spacing w:after="0" w:line="240" w:lineRule="auto"/>
              <w:ind w:right="-81"/>
              <w:rPr>
                <w:rFonts w:ascii="Times New Roman" w:hAnsi="Times New Roman" w:cs="Times New Roman"/>
                <w:sz w:val="24"/>
                <w:szCs w:val="24"/>
                <w:lang w:eastAsia="ru-RU"/>
              </w:rPr>
            </w:pPr>
          </w:p>
        </w:tc>
        <w:tc>
          <w:tcPr>
            <w:tcW w:w="5528" w:type="dxa"/>
          </w:tcPr>
          <w:p w14:paraId="465825D4" w14:textId="77777777" w:rsidR="00B31838" w:rsidRDefault="00946508" w:rsidP="00C83885">
            <w:pPr>
              <w:pStyle w:val="a3"/>
              <w:numPr>
                <w:ilvl w:val="0"/>
                <w:numId w:val="4"/>
              </w:num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Временное применение международных договоров.</w:t>
            </w:r>
          </w:p>
          <w:p w14:paraId="715A268E" w14:textId="25D8E013" w:rsidR="00946508" w:rsidRDefault="00946508" w:rsidP="00C83885">
            <w:pPr>
              <w:pStyle w:val="a3"/>
              <w:numPr>
                <w:ilvl w:val="0"/>
                <w:numId w:val="4"/>
              </w:num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Толкование международных договоров.</w:t>
            </w:r>
          </w:p>
          <w:p w14:paraId="05D2917C" w14:textId="77777777" w:rsidR="00414E12" w:rsidRPr="00414E12" w:rsidRDefault="00414E12" w:rsidP="00C83885">
            <w:pPr>
              <w:pStyle w:val="a3"/>
              <w:numPr>
                <w:ilvl w:val="0"/>
                <w:numId w:val="4"/>
              </w:numPr>
              <w:spacing w:after="0" w:line="240" w:lineRule="auto"/>
              <w:rPr>
                <w:rFonts w:ascii="Times New Roman" w:hAnsi="Times New Roman" w:cs="Times New Roman"/>
                <w:sz w:val="24"/>
                <w:szCs w:val="24"/>
                <w:lang w:eastAsia="ru-RU"/>
              </w:rPr>
            </w:pPr>
            <w:r w:rsidRPr="00414E12">
              <w:rPr>
                <w:rFonts w:ascii="Times New Roman" w:hAnsi="Times New Roman" w:cs="Times New Roman"/>
                <w:sz w:val="24"/>
                <w:szCs w:val="24"/>
                <w:lang w:eastAsia="ru-RU"/>
              </w:rPr>
              <w:t>Дело Мазилу.</w:t>
            </w:r>
          </w:p>
          <w:p w14:paraId="7A23E58F" w14:textId="16A8CE81" w:rsidR="00414E12" w:rsidRPr="00414E12" w:rsidRDefault="00414E12" w:rsidP="00C83885">
            <w:pPr>
              <w:pStyle w:val="a3"/>
              <w:numPr>
                <w:ilvl w:val="0"/>
                <w:numId w:val="4"/>
              </w:numPr>
              <w:spacing w:after="0" w:line="240" w:lineRule="auto"/>
              <w:rPr>
                <w:rFonts w:ascii="Times New Roman" w:hAnsi="Times New Roman" w:cs="Times New Roman"/>
                <w:sz w:val="24"/>
                <w:szCs w:val="24"/>
                <w:lang w:eastAsia="ru-RU"/>
              </w:rPr>
            </w:pPr>
            <w:r w:rsidRPr="00414E12">
              <w:rPr>
                <w:rFonts w:ascii="Times New Roman" w:hAnsi="Times New Roman" w:cs="Times New Roman"/>
                <w:sz w:val="24"/>
                <w:szCs w:val="24"/>
                <w:lang w:eastAsia="ru-RU"/>
              </w:rPr>
              <w:tab/>
              <w:t>Дело о дипломатической вализе.</w:t>
            </w:r>
          </w:p>
          <w:p w14:paraId="4E2AA2E6" w14:textId="2DEDF63D" w:rsidR="00414E12" w:rsidRPr="00414E12" w:rsidRDefault="00414E12" w:rsidP="00C83885">
            <w:pPr>
              <w:pStyle w:val="a3"/>
              <w:numPr>
                <w:ilvl w:val="0"/>
                <w:numId w:val="4"/>
              </w:numPr>
              <w:spacing w:after="0" w:line="240" w:lineRule="auto"/>
              <w:rPr>
                <w:rFonts w:ascii="Times New Roman" w:hAnsi="Times New Roman" w:cs="Times New Roman"/>
                <w:sz w:val="24"/>
                <w:szCs w:val="24"/>
                <w:lang w:eastAsia="ru-RU"/>
              </w:rPr>
            </w:pPr>
            <w:r w:rsidRPr="00414E12">
              <w:rPr>
                <w:rFonts w:ascii="Times New Roman" w:hAnsi="Times New Roman" w:cs="Times New Roman"/>
                <w:sz w:val="24"/>
                <w:szCs w:val="24"/>
                <w:lang w:eastAsia="ru-RU"/>
              </w:rPr>
              <w:tab/>
              <w:t>Дело о заложниках американского посольства в Тегеране.</w:t>
            </w:r>
          </w:p>
          <w:p w14:paraId="54B82673" w14:textId="07A8D5B5" w:rsidR="00414E12" w:rsidRPr="00414E12" w:rsidRDefault="00414E12" w:rsidP="00C83885">
            <w:pPr>
              <w:pStyle w:val="a3"/>
              <w:numPr>
                <w:ilvl w:val="0"/>
                <w:numId w:val="4"/>
              </w:numPr>
              <w:spacing w:after="0" w:line="240" w:lineRule="auto"/>
              <w:rPr>
                <w:rFonts w:ascii="Times New Roman" w:hAnsi="Times New Roman" w:cs="Times New Roman"/>
                <w:sz w:val="24"/>
                <w:szCs w:val="24"/>
                <w:lang w:eastAsia="ru-RU"/>
              </w:rPr>
            </w:pPr>
            <w:r w:rsidRPr="00414E12">
              <w:rPr>
                <w:rFonts w:ascii="Times New Roman" w:hAnsi="Times New Roman" w:cs="Times New Roman"/>
                <w:sz w:val="24"/>
                <w:szCs w:val="24"/>
                <w:lang w:eastAsia="ru-RU"/>
              </w:rPr>
              <w:tab/>
              <w:t>Дело о толковании мирного договора с Венгрией.</w:t>
            </w:r>
          </w:p>
          <w:p w14:paraId="37A7DBE6" w14:textId="5C557BAB" w:rsidR="00414E12" w:rsidRPr="00414E12" w:rsidRDefault="00414E12" w:rsidP="00C83885">
            <w:pPr>
              <w:pStyle w:val="a3"/>
              <w:numPr>
                <w:ilvl w:val="0"/>
                <w:numId w:val="4"/>
              </w:numPr>
              <w:spacing w:after="0" w:line="240" w:lineRule="auto"/>
              <w:rPr>
                <w:rFonts w:ascii="Times New Roman" w:hAnsi="Times New Roman" w:cs="Times New Roman"/>
                <w:sz w:val="24"/>
                <w:szCs w:val="24"/>
                <w:lang w:eastAsia="ru-RU"/>
              </w:rPr>
            </w:pPr>
            <w:r w:rsidRPr="00414E12">
              <w:rPr>
                <w:rFonts w:ascii="Times New Roman" w:hAnsi="Times New Roman" w:cs="Times New Roman"/>
                <w:sz w:val="24"/>
                <w:szCs w:val="24"/>
                <w:lang w:eastAsia="ru-RU"/>
              </w:rPr>
              <w:tab/>
              <w:t>Дело о гидроузле «Габчиково-Надьмарош».</w:t>
            </w:r>
          </w:p>
          <w:p w14:paraId="0C190422" w14:textId="14B6A01C" w:rsidR="00414E12" w:rsidRDefault="00414E12" w:rsidP="00C83885">
            <w:pPr>
              <w:pStyle w:val="a3"/>
              <w:numPr>
                <w:ilvl w:val="0"/>
                <w:numId w:val="4"/>
              </w:numPr>
              <w:spacing w:after="0" w:line="240" w:lineRule="auto"/>
              <w:rPr>
                <w:rFonts w:ascii="Times New Roman" w:hAnsi="Times New Roman" w:cs="Times New Roman"/>
                <w:sz w:val="24"/>
                <w:szCs w:val="24"/>
                <w:lang w:eastAsia="ru-RU"/>
              </w:rPr>
            </w:pPr>
            <w:r w:rsidRPr="00414E12">
              <w:rPr>
                <w:rFonts w:ascii="Times New Roman" w:hAnsi="Times New Roman" w:cs="Times New Roman"/>
                <w:sz w:val="24"/>
                <w:szCs w:val="24"/>
                <w:lang w:eastAsia="ru-RU"/>
              </w:rPr>
              <w:tab/>
              <w:t>Итало-американский спор о толковании договора о воздушных перевозках.</w:t>
            </w:r>
          </w:p>
          <w:p w14:paraId="3EE3D0E2" w14:textId="242317F0" w:rsidR="00414E12" w:rsidRPr="00B31838" w:rsidRDefault="00414E12" w:rsidP="00414E12">
            <w:pPr>
              <w:pStyle w:val="a3"/>
              <w:spacing w:after="0" w:line="240" w:lineRule="auto"/>
              <w:ind w:left="360"/>
              <w:rPr>
                <w:rFonts w:ascii="Times New Roman" w:hAnsi="Times New Roman" w:cs="Times New Roman"/>
                <w:sz w:val="24"/>
                <w:szCs w:val="24"/>
                <w:lang w:eastAsia="ru-RU"/>
              </w:rPr>
            </w:pPr>
          </w:p>
        </w:tc>
        <w:tc>
          <w:tcPr>
            <w:tcW w:w="3260" w:type="dxa"/>
          </w:tcPr>
          <w:p w14:paraId="44D13608" w14:textId="77777777" w:rsidR="00B31838" w:rsidRPr="00B31838" w:rsidRDefault="00B31838" w:rsidP="0099489B">
            <w:pPr>
              <w:spacing w:after="0" w:line="240" w:lineRule="auto"/>
              <w:jc w:val="both"/>
              <w:rPr>
                <w:rFonts w:ascii="Times New Roman" w:hAnsi="Times New Roman" w:cs="Times New Roman"/>
                <w:sz w:val="24"/>
                <w:szCs w:val="24"/>
              </w:rPr>
            </w:pPr>
            <w:r w:rsidRPr="00B31838">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p w14:paraId="2912B922" w14:textId="77777777" w:rsidR="00B31838" w:rsidRPr="00B31838" w:rsidRDefault="00B31838" w:rsidP="0099489B">
            <w:pPr>
              <w:spacing w:after="0" w:line="240" w:lineRule="auto"/>
              <w:jc w:val="both"/>
              <w:rPr>
                <w:rFonts w:ascii="Times New Roman" w:hAnsi="Times New Roman" w:cs="Times New Roman"/>
                <w:sz w:val="24"/>
                <w:szCs w:val="24"/>
              </w:rPr>
            </w:pPr>
          </w:p>
        </w:tc>
      </w:tr>
      <w:tr w:rsidR="00B31838" w:rsidRPr="00B31838" w14:paraId="4195B18F" w14:textId="77777777" w:rsidTr="00262767">
        <w:tc>
          <w:tcPr>
            <w:tcW w:w="2014" w:type="dxa"/>
            <w:shd w:val="clear" w:color="auto" w:fill="auto"/>
          </w:tcPr>
          <w:p w14:paraId="3E68583F" w14:textId="77777777" w:rsidR="00DD1DC7" w:rsidRPr="00DD1DC7" w:rsidRDefault="00B31838" w:rsidP="00143E1F">
            <w:pPr>
              <w:pStyle w:val="3"/>
              <w:spacing w:after="0"/>
              <w:rPr>
                <w:b/>
                <w:color w:val="000000" w:themeColor="text1"/>
                <w:sz w:val="24"/>
                <w:szCs w:val="24"/>
              </w:rPr>
            </w:pPr>
            <w:r w:rsidRPr="00B31838">
              <w:rPr>
                <w:b/>
                <w:color w:val="000000" w:themeColor="text1"/>
                <w:sz w:val="24"/>
                <w:szCs w:val="24"/>
              </w:rPr>
              <w:t xml:space="preserve">Тема 3. </w:t>
            </w:r>
            <w:r w:rsidR="00DD1DC7" w:rsidRPr="00DD1DC7">
              <w:rPr>
                <w:b/>
                <w:color w:val="000000" w:themeColor="text1"/>
                <w:sz w:val="24"/>
                <w:szCs w:val="24"/>
              </w:rPr>
              <w:t>Право международных организаций.</w:t>
            </w:r>
          </w:p>
          <w:p w14:paraId="3B335481" w14:textId="440E35D7" w:rsidR="00B31838" w:rsidRPr="00B31838" w:rsidRDefault="00B31838" w:rsidP="00143E1F">
            <w:pPr>
              <w:pStyle w:val="3"/>
              <w:spacing w:after="0"/>
              <w:rPr>
                <w:b/>
                <w:color w:val="000000" w:themeColor="text1"/>
                <w:sz w:val="24"/>
                <w:szCs w:val="24"/>
              </w:rPr>
            </w:pPr>
          </w:p>
          <w:p w14:paraId="6198F043" w14:textId="4AD3AC75" w:rsidR="00B31838" w:rsidRPr="00B31838" w:rsidRDefault="00B31838" w:rsidP="00143E1F">
            <w:pPr>
              <w:spacing w:after="0" w:line="240" w:lineRule="auto"/>
              <w:ind w:right="-108"/>
              <w:rPr>
                <w:rFonts w:ascii="Times New Roman" w:hAnsi="Times New Roman" w:cs="Times New Roman"/>
                <w:sz w:val="24"/>
                <w:szCs w:val="24"/>
                <w:lang w:eastAsia="ar-SA"/>
              </w:rPr>
            </w:pPr>
          </w:p>
        </w:tc>
        <w:tc>
          <w:tcPr>
            <w:tcW w:w="5528" w:type="dxa"/>
          </w:tcPr>
          <w:p w14:paraId="38874D33" w14:textId="77777777" w:rsidR="00B31838" w:rsidRDefault="00946508" w:rsidP="00C83885">
            <w:pPr>
              <w:pStyle w:val="a3"/>
              <w:numPr>
                <w:ilvl w:val="0"/>
                <w:numId w:val="5"/>
              </w:num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Квази-организации.</w:t>
            </w:r>
          </w:p>
          <w:p w14:paraId="335583B0" w14:textId="77777777" w:rsidR="00946508" w:rsidRDefault="00946508" w:rsidP="00C83885">
            <w:pPr>
              <w:pStyle w:val="a3"/>
              <w:numPr>
                <w:ilvl w:val="0"/>
                <w:numId w:val="5"/>
              </w:num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Акты международных организаций как источник международного права.</w:t>
            </w:r>
          </w:p>
          <w:p w14:paraId="514C2A58" w14:textId="281123C7" w:rsidR="00414E12" w:rsidRPr="00414E12" w:rsidRDefault="00414E12" w:rsidP="00C83885">
            <w:pPr>
              <w:pStyle w:val="a3"/>
              <w:numPr>
                <w:ilvl w:val="0"/>
                <w:numId w:val="5"/>
              </w:numPr>
              <w:spacing w:after="0" w:line="240" w:lineRule="auto"/>
              <w:rPr>
                <w:rFonts w:ascii="Times New Roman" w:hAnsi="Times New Roman" w:cs="Times New Roman"/>
                <w:sz w:val="24"/>
                <w:szCs w:val="24"/>
                <w:lang w:eastAsia="ru-RU"/>
              </w:rPr>
            </w:pPr>
            <w:r w:rsidRPr="00414E12">
              <w:rPr>
                <w:rFonts w:ascii="Times New Roman" w:hAnsi="Times New Roman" w:cs="Times New Roman"/>
                <w:sz w:val="24"/>
                <w:szCs w:val="24"/>
                <w:lang w:eastAsia="ru-RU"/>
              </w:rPr>
              <w:tab/>
              <w:t>Дело ВОЗ против ядерного оружия.</w:t>
            </w:r>
          </w:p>
          <w:p w14:paraId="4DB665A5" w14:textId="77777777" w:rsidR="00414E12" w:rsidRDefault="00414E12" w:rsidP="00C83885">
            <w:pPr>
              <w:pStyle w:val="a3"/>
              <w:numPr>
                <w:ilvl w:val="0"/>
                <w:numId w:val="5"/>
              </w:numPr>
              <w:spacing w:after="0" w:line="240" w:lineRule="auto"/>
              <w:rPr>
                <w:rFonts w:ascii="Times New Roman" w:hAnsi="Times New Roman" w:cs="Times New Roman"/>
                <w:sz w:val="24"/>
                <w:szCs w:val="24"/>
                <w:lang w:eastAsia="ru-RU"/>
              </w:rPr>
            </w:pPr>
            <w:r w:rsidRPr="00414E12">
              <w:rPr>
                <w:rFonts w:ascii="Times New Roman" w:hAnsi="Times New Roman" w:cs="Times New Roman"/>
                <w:sz w:val="24"/>
                <w:szCs w:val="24"/>
                <w:lang w:eastAsia="ru-RU"/>
              </w:rPr>
              <w:tab/>
              <w:t>Дело США против Организации освобождения Палестины.</w:t>
            </w:r>
          </w:p>
          <w:p w14:paraId="361F5D5F" w14:textId="0C810C02" w:rsidR="00414E12" w:rsidRPr="00414E12" w:rsidRDefault="00414E12" w:rsidP="00C83885">
            <w:pPr>
              <w:pStyle w:val="a3"/>
              <w:numPr>
                <w:ilvl w:val="0"/>
                <w:numId w:val="5"/>
              </w:numPr>
              <w:spacing w:after="0" w:line="240" w:lineRule="auto"/>
              <w:rPr>
                <w:rFonts w:ascii="Times New Roman" w:hAnsi="Times New Roman" w:cs="Times New Roman"/>
                <w:sz w:val="24"/>
                <w:szCs w:val="24"/>
                <w:lang w:eastAsia="ru-RU"/>
              </w:rPr>
            </w:pPr>
            <w:r w:rsidRPr="00414E12">
              <w:rPr>
                <w:rFonts w:ascii="Times New Roman" w:hAnsi="Times New Roman" w:cs="Times New Roman"/>
                <w:sz w:val="24"/>
                <w:szCs w:val="24"/>
                <w:lang w:eastAsia="ru-RU"/>
              </w:rPr>
              <w:t>Дело Кю  против Генерального секретаря ООН.</w:t>
            </w:r>
          </w:p>
          <w:p w14:paraId="45EF8799" w14:textId="4AE44C72" w:rsidR="00414E12" w:rsidRPr="00B31838" w:rsidRDefault="00414E12" w:rsidP="00414E12">
            <w:pPr>
              <w:pStyle w:val="a3"/>
              <w:spacing w:after="0" w:line="240" w:lineRule="auto"/>
              <w:ind w:left="360"/>
              <w:rPr>
                <w:rFonts w:ascii="Times New Roman" w:hAnsi="Times New Roman" w:cs="Times New Roman"/>
                <w:sz w:val="24"/>
                <w:szCs w:val="24"/>
                <w:lang w:eastAsia="ru-RU"/>
              </w:rPr>
            </w:pPr>
          </w:p>
        </w:tc>
        <w:tc>
          <w:tcPr>
            <w:tcW w:w="3260" w:type="dxa"/>
          </w:tcPr>
          <w:p w14:paraId="1131E11C" w14:textId="77777777" w:rsidR="00B31838" w:rsidRPr="00B31838" w:rsidRDefault="00B31838" w:rsidP="0099489B">
            <w:pPr>
              <w:spacing w:after="0" w:line="240" w:lineRule="auto"/>
              <w:jc w:val="both"/>
              <w:rPr>
                <w:rFonts w:ascii="Times New Roman" w:hAnsi="Times New Roman" w:cs="Times New Roman"/>
                <w:sz w:val="24"/>
                <w:szCs w:val="24"/>
              </w:rPr>
            </w:pPr>
            <w:r w:rsidRPr="00B31838">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B31838" w:rsidRPr="00B31838" w14:paraId="0AED20BE" w14:textId="77777777" w:rsidTr="00262767">
        <w:tc>
          <w:tcPr>
            <w:tcW w:w="2014" w:type="dxa"/>
            <w:shd w:val="clear" w:color="auto" w:fill="auto"/>
          </w:tcPr>
          <w:p w14:paraId="4E9DF66E" w14:textId="77777777" w:rsidR="00DD1DC7" w:rsidRPr="00DD1DC7" w:rsidRDefault="00B31838" w:rsidP="00143E1F">
            <w:pPr>
              <w:pStyle w:val="3"/>
              <w:spacing w:after="0"/>
              <w:rPr>
                <w:b/>
                <w:color w:val="000000" w:themeColor="text1"/>
                <w:sz w:val="24"/>
                <w:szCs w:val="24"/>
              </w:rPr>
            </w:pPr>
            <w:r w:rsidRPr="00B31838">
              <w:rPr>
                <w:b/>
                <w:color w:val="000000" w:themeColor="text1"/>
                <w:sz w:val="24"/>
                <w:szCs w:val="24"/>
              </w:rPr>
              <w:t xml:space="preserve">Тема 4. </w:t>
            </w:r>
            <w:r w:rsidR="00DD1DC7" w:rsidRPr="00DD1DC7">
              <w:rPr>
                <w:b/>
                <w:color w:val="000000" w:themeColor="text1"/>
                <w:sz w:val="24"/>
                <w:szCs w:val="24"/>
              </w:rPr>
              <w:t>Международное экономическое право.</w:t>
            </w:r>
          </w:p>
          <w:p w14:paraId="217CEED2" w14:textId="1D03CAF5" w:rsidR="00B31838" w:rsidRPr="00B31838" w:rsidRDefault="00B31838" w:rsidP="00143E1F">
            <w:pPr>
              <w:pStyle w:val="3"/>
              <w:spacing w:after="0"/>
              <w:rPr>
                <w:b/>
                <w:color w:val="000000" w:themeColor="text1"/>
                <w:sz w:val="24"/>
                <w:szCs w:val="24"/>
              </w:rPr>
            </w:pPr>
          </w:p>
          <w:p w14:paraId="1DFC1F74" w14:textId="7CD8FC15" w:rsidR="00B31838" w:rsidRPr="00B31838" w:rsidRDefault="00B31838" w:rsidP="00143E1F">
            <w:pPr>
              <w:autoSpaceDE w:val="0"/>
              <w:autoSpaceDN w:val="0"/>
              <w:adjustRightInd w:val="0"/>
              <w:spacing w:after="0" w:line="240" w:lineRule="auto"/>
              <w:rPr>
                <w:rFonts w:ascii="Times New Roman" w:hAnsi="Times New Roman" w:cs="Times New Roman"/>
                <w:sz w:val="24"/>
                <w:szCs w:val="24"/>
                <w:lang w:eastAsia="ru-RU"/>
              </w:rPr>
            </w:pPr>
          </w:p>
        </w:tc>
        <w:tc>
          <w:tcPr>
            <w:tcW w:w="5528" w:type="dxa"/>
          </w:tcPr>
          <w:p w14:paraId="4A8FDF04" w14:textId="77777777" w:rsidR="00B31838" w:rsidRDefault="00946508" w:rsidP="00C83885">
            <w:pPr>
              <w:pStyle w:val="a8"/>
              <w:numPr>
                <w:ilvl w:val="0"/>
                <w:numId w:val="6"/>
              </w:numPr>
              <w:spacing w:after="0" w:line="240" w:lineRule="auto"/>
              <w:contextualSpacing/>
              <w:jc w:val="left"/>
              <w:rPr>
                <w:rFonts w:eastAsiaTheme="minorHAnsi"/>
                <w:sz w:val="24"/>
                <w:lang w:eastAsia="en-US"/>
              </w:rPr>
            </w:pPr>
            <w:r>
              <w:rPr>
                <w:rFonts w:eastAsiaTheme="minorHAnsi"/>
                <w:sz w:val="24"/>
                <w:lang w:eastAsia="en-US"/>
              </w:rPr>
              <w:t>Способы урегулирования международных экономических споров. Примеры урегулирования.</w:t>
            </w:r>
          </w:p>
          <w:p w14:paraId="4C47028E" w14:textId="1214CA5F" w:rsidR="00414E12" w:rsidRPr="00414E12" w:rsidRDefault="00414E12" w:rsidP="00C83885">
            <w:pPr>
              <w:pStyle w:val="a8"/>
              <w:numPr>
                <w:ilvl w:val="0"/>
                <w:numId w:val="6"/>
              </w:numPr>
              <w:spacing w:after="0" w:line="240" w:lineRule="auto"/>
              <w:contextualSpacing/>
              <w:rPr>
                <w:rFonts w:eastAsiaTheme="minorHAnsi"/>
                <w:sz w:val="24"/>
                <w:lang w:eastAsia="en-US"/>
              </w:rPr>
            </w:pPr>
            <w:r w:rsidRPr="00414E12">
              <w:rPr>
                <w:rFonts w:eastAsiaTheme="minorHAnsi"/>
                <w:sz w:val="24"/>
                <w:lang w:eastAsia="en-US"/>
              </w:rPr>
              <w:tab/>
              <w:t>Дело о законе Хелмса-Бертона.</w:t>
            </w:r>
          </w:p>
          <w:p w14:paraId="5B39D85A" w14:textId="690F5510" w:rsidR="00414E12" w:rsidRPr="00414E12" w:rsidRDefault="00414E12" w:rsidP="00C83885">
            <w:pPr>
              <w:pStyle w:val="a8"/>
              <w:numPr>
                <w:ilvl w:val="0"/>
                <w:numId w:val="6"/>
              </w:numPr>
              <w:spacing w:after="0" w:line="240" w:lineRule="auto"/>
              <w:contextualSpacing/>
              <w:rPr>
                <w:rFonts w:eastAsiaTheme="minorHAnsi"/>
                <w:sz w:val="24"/>
                <w:lang w:eastAsia="en-US"/>
              </w:rPr>
            </w:pPr>
            <w:r w:rsidRPr="00414E12">
              <w:rPr>
                <w:rFonts w:eastAsiaTheme="minorHAnsi"/>
                <w:sz w:val="24"/>
                <w:lang w:eastAsia="en-US"/>
              </w:rPr>
              <w:t>Дело «Вест против Мультибанко».</w:t>
            </w:r>
          </w:p>
          <w:p w14:paraId="552DDB92" w14:textId="33B44975" w:rsidR="00414E12" w:rsidRPr="00414E12" w:rsidRDefault="00414E12" w:rsidP="00C83885">
            <w:pPr>
              <w:pStyle w:val="a8"/>
              <w:numPr>
                <w:ilvl w:val="0"/>
                <w:numId w:val="6"/>
              </w:numPr>
              <w:spacing w:after="0" w:line="240" w:lineRule="auto"/>
              <w:contextualSpacing/>
              <w:rPr>
                <w:rFonts w:eastAsiaTheme="minorHAnsi"/>
                <w:sz w:val="24"/>
                <w:lang w:eastAsia="en-US"/>
              </w:rPr>
            </w:pPr>
            <w:r w:rsidRPr="00414E12">
              <w:rPr>
                <w:rFonts w:eastAsiaTheme="minorHAnsi"/>
                <w:sz w:val="24"/>
                <w:lang w:eastAsia="en-US"/>
              </w:rPr>
              <w:tab/>
              <w:t>Дело Банка Ливии против «Банкерс Траст Компани».</w:t>
            </w:r>
          </w:p>
          <w:p w14:paraId="5B4D58F0" w14:textId="42B7337C" w:rsidR="00414E12" w:rsidRPr="00414E12" w:rsidRDefault="00414E12" w:rsidP="00C83885">
            <w:pPr>
              <w:pStyle w:val="a8"/>
              <w:numPr>
                <w:ilvl w:val="0"/>
                <w:numId w:val="6"/>
              </w:numPr>
              <w:spacing w:after="0" w:line="240" w:lineRule="auto"/>
              <w:contextualSpacing/>
              <w:rPr>
                <w:rFonts w:eastAsiaTheme="minorHAnsi"/>
                <w:sz w:val="24"/>
                <w:lang w:eastAsia="en-US"/>
              </w:rPr>
            </w:pPr>
            <w:r w:rsidRPr="00414E12">
              <w:rPr>
                <w:rFonts w:eastAsiaTheme="minorHAnsi"/>
                <w:sz w:val="24"/>
                <w:lang w:eastAsia="en-US"/>
              </w:rPr>
              <w:tab/>
              <w:t>Дело о защите окружающей среды.</w:t>
            </w:r>
          </w:p>
          <w:p w14:paraId="1CFBE8F0" w14:textId="73E71BCC" w:rsidR="00414E12" w:rsidRPr="00414E12" w:rsidRDefault="00414E12" w:rsidP="00414E12">
            <w:pPr>
              <w:pStyle w:val="a8"/>
              <w:spacing w:after="0" w:line="240" w:lineRule="auto"/>
              <w:ind w:left="360" w:firstLine="0"/>
              <w:contextualSpacing/>
              <w:rPr>
                <w:rFonts w:eastAsiaTheme="minorHAnsi"/>
                <w:sz w:val="24"/>
                <w:lang w:eastAsia="en-US"/>
              </w:rPr>
            </w:pPr>
          </w:p>
        </w:tc>
        <w:tc>
          <w:tcPr>
            <w:tcW w:w="3260" w:type="dxa"/>
          </w:tcPr>
          <w:p w14:paraId="0723FEA8" w14:textId="77777777" w:rsidR="00B31838" w:rsidRPr="00B31838" w:rsidRDefault="00B31838" w:rsidP="0099489B">
            <w:pPr>
              <w:spacing w:after="0" w:line="240" w:lineRule="auto"/>
              <w:jc w:val="both"/>
              <w:rPr>
                <w:rFonts w:ascii="Times New Roman" w:hAnsi="Times New Roman" w:cs="Times New Roman"/>
                <w:sz w:val="24"/>
                <w:szCs w:val="24"/>
              </w:rPr>
            </w:pPr>
            <w:r w:rsidRPr="00B31838">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B31838" w:rsidRPr="00B31838" w14:paraId="04C0DD17" w14:textId="77777777" w:rsidTr="00262767">
        <w:tc>
          <w:tcPr>
            <w:tcW w:w="2014" w:type="dxa"/>
            <w:shd w:val="clear" w:color="auto" w:fill="auto"/>
          </w:tcPr>
          <w:p w14:paraId="14CBB543" w14:textId="77777777" w:rsidR="00DD1DC7" w:rsidRPr="00DD1DC7" w:rsidRDefault="00B31838" w:rsidP="00143E1F">
            <w:pPr>
              <w:pStyle w:val="3"/>
              <w:spacing w:after="0"/>
              <w:rPr>
                <w:b/>
                <w:bCs/>
                <w:sz w:val="24"/>
                <w:szCs w:val="24"/>
              </w:rPr>
            </w:pPr>
            <w:r w:rsidRPr="00B31838">
              <w:rPr>
                <w:b/>
                <w:bCs/>
                <w:sz w:val="24"/>
                <w:szCs w:val="24"/>
              </w:rPr>
              <w:t xml:space="preserve">Тема 5. </w:t>
            </w:r>
            <w:r w:rsidR="00DD1DC7" w:rsidRPr="00DD1DC7">
              <w:rPr>
                <w:b/>
                <w:bCs/>
                <w:sz w:val="24"/>
                <w:szCs w:val="24"/>
              </w:rPr>
              <w:t>Право Всемирной торговой организации. Право евразийского экономического союза.</w:t>
            </w:r>
          </w:p>
          <w:p w14:paraId="7F3567D7" w14:textId="65F58914" w:rsidR="00B31838" w:rsidRPr="00B31838" w:rsidRDefault="00B31838" w:rsidP="00143E1F">
            <w:pPr>
              <w:pStyle w:val="3"/>
              <w:spacing w:after="0"/>
              <w:rPr>
                <w:b/>
                <w:bCs/>
                <w:sz w:val="24"/>
                <w:szCs w:val="24"/>
              </w:rPr>
            </w:pPr>
          </w:p>
          <w:p w14:paraId="1945E95E" w14:textId="2B4BAE03" w:rsidR="00B31838" w:rsidRPr="00B31838" w:rsidRDefault="00B31838" w:rsidP="00143E1F">
            <w:pPr>
              <w:autoSpaceDE w:val="0"/>
              <w:autoSpaceDN w:val="0"/>
              <w:adjustRightInd w:val="0"/>
              <w:spacing w:after="0" w:line="240" w:lineRule="auto"/>
              <w:rPr>
                <w:rFonts w:ascii="Times New Roman" w:hAnsi="Times New Roman" w:cs="Times New Roman"/>
                <w:sz w:val="24"/>
                <w:szCs w:val="24"/>
                <w:lang w:eastAsia="ru-RU"/>
              </w:rPr>
            </w:pPr>
          </w:p>
        </w:tc>
        <w:tc>
          <w:tcPr>
            <w:tcW w:w="5528" w:type="dxa"/>
          </w:tcPr>
          <w:p w14:paraId="1A819F38" w14:textId="77777777" w:rsidR="00B31838" w:rsidRDefault="00946508" w:rsidP="00C83885">
            <w:pPr>
              <w:pStyle w:val="a3"/>
              <w:numPr>
                <w:ilvl w:val="0"/>
                <w:numId w:val="7"/>
              </w:num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Споры в ОРС ВТО с участием России.</w:t>
            </w:r>
          </w:p>
          <w:p w14:paraId="34CAB609" w14:textId="77777777" w:rsidR="00946508" w:rsidRDefault="00946508" w:rsidP="00C83885">
            <w:pPr>
              <w:pStyle w:val="a3"/>
              <w:numPr>
                <w:ilvl w:val="0"/>
                <w:numId w:val="7"/>
              </w:num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Юрисдикция и деятельность Суда ЕАЭС.</w:t>
            </w:r>
          </w:p>
          <w:p w14:paraId="052D5874" w14:textId="77777777" w:rsidR="00414E12" w:rsidRPr="00414E12" w:rsidRDefault="00414E12" w:rsidP="00C83885">
            <w:pPr>
              <w:pStyle w:val="a3"/>
              <w:numPr>
                <w:ilvl w:val="0"/>
                <w:numId w:val="7"/>
              </w:numPr>
              <w:rPr>
                <w:rFonts w:ascii="Times New Roman" w:hAnsi="Times New Roman" w:cs="Times New Roman"/>
                <w:sz w:val="24"/>
                <w:szCs w:val="24"/>
                <w:lang w:eastAsia="ru-RU"/>
              </w:rPr>
            </w:pPr>
            <w:r w:rsidRPr="00414E12">
              <w:rPr>
                <w:rFonts w:ascii="Times New Roman" w:hAnsi="Times New Roman" w:cs="Times New Roman"/>
                <w:sz w:val="24"/>
                <w:szCs w:val="24"/>
                <w:lang w:eastAsia="ru-RU"/>
              </w:rPr>
              <w:t>Спор о мерах в отношении энергетического сектора (РФ против ЕС).</w:t>
            </w:r>
          </w:p>
          <w:p w14:paraId="123C396A" w14:textId="78AE4B2C" w:rsidR="00414E12" w:rsidRPr="00414E12" w:rsidRDefault="00414E12" w:rsidP="00C83885">
            <w:pPr>
              <w:pStyle w:val="a3"/>
              <w:numPr>
                <w:ilvl w:val="0"/>
                <w:numId w:val="7"/>
              </w:numPr>
              <w:spacing w:after="0" w:line="240" w:lineRule="auto"/>
              <w:rPr>
                <w:rFonts w:ascii="Times New Roman" w:hAnsi="Times New Roman" w:cs="Times New Roman"/>
                <w:sz w:val="24"/>
                <w:szCs w:val="24"/>
                <w:lang w:eastAsia="ru-RU"/>
              </w:rPr>
            </w:pPr>
            <w:r w:rsidRPr="00414E12">
              <w:rPr>
                <w:rFonts w:ascii="Times New Roman" w:hAnsi="Times New Roman" w:cs="Times New Roman"/>
                <w:sz w:val="24"/>
                <w:szCs w:val="24"/>
                <w:lang w:eastAsia="ru-RU"/>
              </w:rPr>
              <w:t>Спор об антидемпинговых мерах на нитрат аммония (РФ против Украины).</w:t>
            </w:r>
          </w:p>
          <w:p w14:paraId="2B733FF8" w14:textId="77777777" w:rsidR="00414E12" w:rsidRPr="00414E12" w:rsidRDefault="00414E12" w:rsidP="00C83885">
            <w:pPr>
              <w:pStyle w:val="a3"/>
              <w:numPr>
                <w:ilvl w:val="0"/>
                <w:numId w:val="7"/>
              </w:numPr>
              <w:spacing w:after="0" w:line="240" w:lineRule="auto"/>
              <w:rPr>
                <w:rFonts w:ascii="Times New Roman" w:hAnsi="Times New Roman" w:cs="Times New Roman"/>
                <w:sz w:val="24"/>
                <w:szCs w:val="24"/>
                <w:lang w:eastAsia="ru-RU"/>
              </w:rPr>
            </w:pPr>
            <w:r w:rsidRPr="00414E12">
              <w:rPr>
                <w:rFonts w:ascii="Times New Roman" w:hAnsi="Times New Roman" w:cs="Times New Roman"/>
                <w:sz w:val="24"/>
                <w:szCs w:val="24"/>
                <w:lang w:eastAsia="ru-RU"/>
              </w:rPr>
              <w:tab/>
              <w:t>Спор о мерах, влияющих на импорт железнодорожного оборудования и его частей (Украина против РФ).</w:t>
            </w:r>
          </w:p>
          <w:p w14:paraId="7F69EA3A" w14:textId="77777777" w:rsidR="00414E12" w:rsidRPr="00414E12" w:rsidRDefault="00414E12" w:rsidP="00C83885">
            <w:pPr>
              <w:pStyle w:val="a3"/>
              <w:numPr>
                <w:ilvl w:val="0"/>
                <w:numId w:val="7"/>
              </w:numPr>
              <w:spacing w:after="0" w:line="240" w:lineRule="auto"/>
              <w:rPr>
                <w:rFonts w:ascii="Times New Roman" w:hAnsi="Times New Roman" w:cs="Times New Roman"/>
                <w:sz w:val="24"/>
                <w:szCs w:val="24"/>
                <w:lang w:eastAsia="ru-RU"/>
              </w:rPr>
            </w:pPr>
            <w:r w:rsidRPr="00414E12">
              <w:rPr>
                <w:rFonts w:ascii="Times New Roman" w:hAnsi="Times New Roman" w:cs="Times New Roman"/>
                <w:sz w:val="24"/>
                <w:szCs w:val="24"/>
                <w:lang w:eastAsia="ru-RU"/>
              </w:rPr>
              <w:tab/>
              <w:t>Спор о мерах в отношении импорта живых свиней, свинины и продуктов из свинины из Европейского Союза (ЕС против РФ).</w:t>
            </w:r>
          </w:p>
          <w:p w14:paraId="6D8F70FD" w14:textId="5464A996" w:rsidR="00414E12" w:rsidRPr="00B31838" w:rsidRDefault="00414E12" w:rsidP="00414E12">
            <w:pPr>
              <w:pStyle w:val="a3"/>
              <w:spacing w:after="0" w:line="240" w:lineRule="auto"/>
              <w:ind w:left="360"/>
              <w:rPr>
                <w:rFonts w:ascii="Times New Roman" w:hAnsi="Times New Roman" w:cs="Times New Roman"/>
                <w:sz w:val="24"/>
                <w:szCs w:val="24"/>
                <w:lang w:eastAsia="ru-RU"/>
              </w:rPr>
            </w:pPr>
          </w:p>
        </w:tc>
        <w:tc>
          <w:tcPr>
            <w:tcW w:w="3260" w:type="dxa"/>
          </w:tcPr>
          <w:p w14:paraId="32EE8DC0" w14:textId="77777777" w:rsidR="00B31838" w:rsidRPr="00B31838" w:rsidRDefault="00B31838" w:rsidP="0099489B">
            <w:pPr>
              <w:spacing w:after="0" w:line="240" w:lineRule="auto"/>
              <w:jc w:val="both"/>
              <w:rPr>
                <w:rFonts w:ascii="Times New Roman" w:hAnsi="Times New Roman" w:cs="Times New Roman"/>
                <w:sz w:val="24"/>
                <w:szCs w:val="24"/>
              </w:rPr>
            </w:pPr>
            <w:r w:rsidRPr="00B31838">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p>
        </w:tc>
      </w:tr>
      <w:tr w:rsidR="00B31838" w:rsidRPr="00B31838" w14:paraId="35BD822B" w14:textId="77777777" w:rsidTr="00262767">
        <w:tc>
          <w:tcPr>
            <w:tcW w:w="2014" w:type="dxa"/>
            <w:shd w:val="clear" w:color="auto" w:fill="auto"/>
          </w:tcPr>
          <w:p w14:paraId="3525E976" w14:textId="77777777" w:rsidR="00DD1DC7" w:rsidRPr="00DD1DC7" w:rsidRDefault="00B31838" w:rsidP="00143E1F">
            <w:pPr>
              <w:pStyle w:val="3"/>
              <w:spacing w:after="0"/>
              <w:rPr>
                <w:b/>
                <w:bCs/>
                <w:sz w:val="24"/>
                <w:szCs w:val="24"/>
              </w:rPr>
            </w:pPr>
            <w:r w:rsidRPr="00B31838">
              <w:rPr>
                <w:b/>
                <w:bCs/>
                <w:sz w:val="24"/>
                <w:szCs w:val="24"/>
              </w:rPr>
              <w:lastRenderedPageBreak/>
              <w:t xml:space="preserve">Тема 6. </w:t>
            </w:r>
            <w:r w:rsidR="00DD1DC7" w:rsidRPr="00DD1DC7">
              <w:rPr>
                <w:b/>
                <w:bCs/>
                <w:sz w:val="24"/>
                <w:szCs w:val="24"/>
              </w:rPr>
              <w:t>Международное морское право. Международное экологическое право.</w:t>
            </w:r>
          </w:p>
          <w:p w14:paraId="059B901C" w14:textId="0A7A2FE2" w:rsidR="00B31838" w:rsidRPr="00B31838" w:rsidRDefault="00B31838" w:rsidP="00143E1F">
            <w:pPr>
              <w:pStyle w:val="3"/>
              <w:spacing w:after="0"/>
              <w:rPr>
                <w:b/>
                <w:bCs/>
                <w:sz w:val="24"/>
                <w:szCs w:val="24"/>
              </w:rPr>
            </w:pPr>
          </w:p>
          <w:p w14:paraId="554FE7DF" w14:textId="37F1226C" w:rsidR="00B31838" w:rsidRPr="00B31838" w:rsidRDefault="00B31838" w:rsidP="00143E1F">
            <w:pPr>
              <w:autoSpaceDE w:val="0"/>
              <w:autoSpaceDN w:val="0"/>
              <w:adjustRightInd w:val="0"/>
              <w:spacing w:after="0" w:line="240" w:lineRule="auto"/>
              <w:rPr>
                <w:rFonts w:ascii="Times New Roman" w:hAnsi="Times New Roman" w:cs="Times New Roman"/>
                <w:sz w:val="24"/>
                <w:szCs w:val="24"/>
                <w:lang w:eastAsia="ru-RU"/>
              </w:rPr>
            </w:pPr>
          </w:p>
        </w:tc>
        <w:tc>
          <w:tcPr>
            <w:tcW w:w="5528" w:type="dxa"/>
          </w:tcPr>
          <w:p w14:paraId="50B816D7" w14:textId="77777777" w:rsidR="00B31838" w:rsidRDefault="00946508" w:rsidP="00C83885">
            <w:pPr>
              <w:pStyle w:val="a3"/>
              <w:numPr>
                <w:ilvl w:val="0"/>
                <w:numId w:val="8"/>
              </w:num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Трибунал по морскому праву. Примеры решений.</w:t>
            </w:r>
          </w:p>
          <w:p w14:paraId="01B6642C" w14:textId="77777777" w:rsidR="00946508" w:rsidRDefault="00946508" w:rsidP="00C83885">
            <w:pPr>
              <w:pStyle w:val="a3"/>
              <w:numPr>
                <w:ilvl w:val="0"/>
                <w:numId w:val="8"/>
              </w:num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Комиссия по граница континентального шельфа. Решения.</w:t>
            </w:r>
          </w:p>
          <w:p w14:paraId="3798581A" w14:textId="77777777" w:rsidR="00A9144F" w:rsidRPr="00A9144F" w:rsidRDefault="00A9144F" w:rsidP="00C83885">
            <w:pPr>
              <w:pStyle w:val="a3"/>
              <w:numPr>
                <w:ilvl w:val="0"/>
                <w:numId w:val="8"/>
              </w:numPr>
              <w:spacing w:after="0" w:line="240" w:lineRule="auto"/>
              <w:rPr>
                <w:rFonts w:ascii="Times New Roman" w:hAnsi="Times New Roman" w:cs="Times New Roman"/>
                <w:sz w:val="24"/>
                <w:szCs w:val="24"/>
                <w:lang w:eastAsia="ru-RU"/>
              </w:rPr>
            </w:pPr>
            <w:r w:rsidRPr="00A9144F">
              <w:rPr>
                <w:rFonts w:ascii="Times New Roman" w:hAnsi="Times New Roman" w:cs="Times New Roman"/>
                <w:sz w:val="24"/>
                <w:szCs w:val="24"/>
                <w:lang w:eastAsia="ru-RU"/>
              </w:rPr>
              <w:t>Правовой режим Арктики.</w:t>
            </w:r>
          </w:p>
          <w:p w14:paraId="6A789F74" w14:textId="4428D286" w:rsidR="00A9144F" w:rsidRDefault="00A9144F" w:rsidP="00C83885">
            <w:pPr>
              <w:pStyle w:val="a3"/>
              <w:numPr>
                <w:ilvl w:val="0"/>
                <w:numId w:val="8"/>
              </w:numPr>
              <w:spacing w:after="0" w:line="240" w:lineRule="auto"/>
              <w:rPr>
                <w:rFonts w:ascii="Times New Roman" w:hAnsi="Times New Roman" w:cs="Times New Roman"/>
                <w:sz w:val="24"/>
                <w:szCs w:val="24"/>
                <w:lang w:eastAsia="ru-RU"/>
              </w:rPr>
            </w:pPr>
            <w:r w:rsidRPr="00A9144F">
              <w:rPr>
                <w:rFonts w:ascii="Times New Roman" w:hAnsi="Times New Roman" w:cs="Times New Roman"/>
                <w:sz w:val="24"/>
                <w:szCs w:val="24"/>
                <w:lang w:eastAsia="ru-RU"/>
              </w:rPr>
              <w:t>Правовой режим Антарктики.</w:t>
            </w:r>
          </w:p>
          <w:p w14:paraId="691D84B1" w14:textId="77777777" w:rsidR="00414E12" w:rsidRPr="00414E12" w:rsidRDefault="00414E12" w:rsidP="00C83885">
            <w:pPr>
              <w:pStyle w:val="a3"/>
              <w:numPr>
                <w:ilvl w:val="0"/>
                <w:numId w:val="8"/>
              </w:numPr>
              <w:spacing w:after="0" w:line="240" w:lineRule="auto"/>
              <w:rPr>
                <w:rFonts w:ascii="Times New Roman" w:hAnsi="Times New Roman" w:cs="Times New Roman"/>
                <w:sz w:val="24"/>
                <w:szCs w:val="24"/>
                <w:lang w:eastAsia="ru-RU"/>
              </w:rPr>
            </w:pPr>
            <w:r w:rsidRPr="00414E12">
              <w:rPr>
                <w:rFonts w:ascii="Times New Roman" w:hAnsi="Times New Roman" w:cs="Times New Roman"/>
                <w:sz w:val="24"/>
                <w:szCs w:val="24"/>
                <w:lang w:eastAsia="ru-RU"/>
              </w:rPr>
              <w:t>Дело о плотине Гат.</w:t>
            </w:r>
          </w:p>
          <w:p w14:paraId="2C785E08" w14:textId="77777777" w:rsidR="00414E12" w:rsidRPr="00414E12" w:rsidRDefault="00414E12" w:rsidP="00C83885">
            <w:pPr>
              <w:pStyle w:val="a3"/>
              <w:numPr>
                <w:ilvl w:val="0"/>
                <w:numId w:val="8"/>
              </w:numPr>
              <w:spacing w:after="0" w:line="240" w:lineRule="auto"/>
              <w:rPr>
                <w:rFonts w:ascii="Times New Roman" w:hAnsi="Times New Roman" w:cs="Times New Roman"/>
                <w:sz w:val="24"/>
                <w:szCs w:val="24"/>
                <w:lang w:eastAsia="ru-RU"/>
              </w:rPr>
            </w:pPr>
            <w:r w:rsidRPr="00414E12">
              <w:rPr>
                <w:rFonts w:ascii="Times New Roman" w:hAnsi="Times New Roman" w:cs="Times New Roman"/>
                <w:sz w:val="24"/>
                <w:szCs w:val="24"/>
                <w:lang w:eastAsia="ru-RU"/>
              </w:rPr>
              <w:t>Дело «Фукуру-Мару».</w:t>
            </w:r>
          </w:p>
          <w:p w14:paraId="20BC29AE" w14:textId="77777777" w:rsidR="00414E12" w:rsidRPr="00414E12" w:rsidRDefault="00414E12" w:rsidP="00C83885">
            <w:pPr>
              <w:pStyle w:val="a3"/>
              <w:numPr>
                <w:ilvl w:val="0"/>
                <w:numId w:val="8"/>
              </w:numPr>
              <w:spacing w:after="0" w:line="240" w:lineRule="auto"/>
              <w:rPr>
                <w:rFonts w:ascii="Times New Roman" w:hAnsi="Times New Roman" w:cs="Times New Roman"/>
                <w:sz w:val="24"/>
                <w:szCs w:val="24"/>
                <w:lang w:eastAsia="ru-RU"/>
              </w:rPr>
            </w:pPr>
            <w:r w:rsidRPr="00414E12">
              <w:rPr>
                <w:rFonts w:ascii="Times New Roman" w:hAnsi="Times New Roman" w:cs="Times New Roman"/>
                <w:sz w:val="24"/>
                <w:szCs w:val="24"/>
                <w:lang w:eastAsia="ru-RU"/>
              </w:rPr>
              <w:t>Дело «Трейл Смелтер».</w:t>
            </w:r>
          </w:p>
          <w:p w14:paraId="6D2141A8" w14:textId="77777777" w:rsidR="00414E12" w:rsidRPr="00A9144F" w:rsidRDefault="00414E12" w:rsidP="00414E12">
            <w:pPr>
              <w:pStyle w:val="a3"/>
              <w:spacing w:after="0" w:line="240" w:lineRule="auto"/>
              <w:ind w:left="360"/>
              <w:rPr>
                <w:rFonts w:ascii="Times New Roman" w:hAnsi="Times New Roman" w:cs="Times New Roman"/>
                <w:sz w:val="24"/>
                <w:szCs w:val="24"/>
                <w:lang w:eastAsia="ru-RU"/>
              </w:rPr>
            </w:pPr>
          </w:p>
          <w:p w14:paraId="093F3877" w14:textId="6AC77A94" w:rsidR="00A9144F" w:rsidRPr="00B31838" w:rsidRDefault="00A9144F" w:rsidP="00A9144F">
            <w:pPr>
              <w:pStyle w:val="a3"/>
              <w:spacing w:after="0" w:line="240" w:lineRule="auto"/>
              <w:ind w:left="360"/>
              <w:rPr>
                <w:rFonts w:ascii="Times New Roman" w:hAnsi="Times New Roman" w:cs="Times New Roman"/>
                <w:sz w:val="24"/>
                <w:szCs w:val="24"/>
                <w:lang w:eastAsia="ru-RU"/>
              </w:rPr>
            </w:pPr>
          </w:p>
        </w:tc>
        <w:tc>
          <w:tcPr>
            <w:tcW w:w="3260" w:type="dxa"/>
          </w:tcPr>
          <w:p w14:paraId="5965E98C" w14:textId="77777777" w:rsidR="00B31838" w:rsidRPr="00B31838" w:rsidRDefault="00B31838" w:rsidP="0099489B">
            <w:pPr>
              <w:spacing w:after="0" w:line="240" w:lineRule="auto"/>
              <w:jc w:val="both"/>
              <w:rPr>
                <w:rFonts w:ascii="Times New Roman" w:hAnsi="Times New Roman" w:cs="Times New Roman"/>
                <w:sz w:val="24"/>
                <w:szCs w:val="24"/>
              </w:rPr>
            </w:pPr>
            <w:r w:rsidRPr="00B31838">
              <w:rPr>
                <w:rFonts w:ascii="Times New Roman" w:hAnsi="Times New Roman" w:cs="Times New Roman"/>
                <w:sz w:val="24"/>
                <w:szCs w:val="24"/>
              </w:rPr>
              <w:t>Подготовка ответов на вопросы по теме занятия из рабочей программы дисциплины, работа со справочно-правовыми системами, изучение рекомендованных к занятию нормативных правовых актов, судебной практики, литературных источников.</w:t>
            </w:r>
          </w:p>
        </w:tc>
      </w:tr>
      <w:tr w:rsidR="00B31838" w:rsidRPr="00B31838" w14:paraId="6174C5DD" w14:textId="77777777" w:rsidTr="00262767">
        <w:tc>
          <w:tcPr>
            <w:tcW w:w="2014" w:type="dxa"/>
            <w:shd w:val="clear" w:color="auto" w:fill="auto"/>
          </w:tcPr>
          <w:p w14:paraId="06199E05" w14:textId="77777777" w:rsidR="00DD1DC7" w:rsidRPr="000110B1" w:rsidRDefault="00B31838" w:rsidP="00143E1F">
            <w:pPr>
              <w:pStyle w:val="3"/>
              <w:spacing w:after="0"/>
              <w:rPr>
                <w:b/>
                <w:bCs/>
                <w:sz w:val="24"/>
                <w:szCs w:val="24"/>
              </w:rPr>
            </w:pPr>
            <w:r w:rsidRPr="00B31838">
              <w:rPr>
                <w:b/>
                <w:bCs/>
                <w:sz w:val="24"/>
                <w:szCs w:val="24"/>
              </w:rPr>
              <w:t xml:space="preserve">Тема 7. </w:t>
            </w:r>
            <w:r w:rsidR="00DD1DC7" w:rsidRPr="000110B1">
              <w:rPr>
                <w:b/>
                <w:bCs/>
                <w:sz w:val="24"/>
                <w:szCs w:val="24"/>
              </w:rPr>
              <w:t>Международное воздушное право. Международное космическое право.</w:t>
            </w:r>
          </w:p>
          <w:p w14:paraId="35EFA9E7" w14:textId="1FCFD82C" w:rsidR="00B31838" w:rsidRPr="00B31838" w:rsidRDefault="00B31838" w:rsidP="00143E1F">
            <w:pPr>
              <w:pStyle w:val="3"/>
              <w:spacing w:after="0"/>
              <w:rPr>
                <w:b/>
                <w:bCs/>
                <w:sz w:val="24"/>
                <w:szCs w:val="24"/>
              </w:rPr>
            </w:pPr>
          </w:p>
          <w:p w14:paraId="6313FF0F" w14:textId="38C248C6" w:rsidR="00B31838" w:rsidRPr="00B31838" w:rsidRDefault="00B31838" w:rsidP="00143E1F">
            <w:pPr>
              <w:autoSpaceDE w:val="0"/>
              <w:autoSpaceDN w:val="0"/>
              <w:adjustRightInd w:val="0"/>
              <w:spacing w:after="0" w:line="240" w:lineRule="auto"/>
              <w:rPr>
                <w:rFonts w:ascii="Times New Roman" w:hAnsi="Times New Roman" w:cs="Times New Roman"/>
                <w:sz w:val="24"/>
                <w:szCs w:val="24"/>
                <w:lang w:eastAsia="ru-RU"/>
              </w:rPr>
            </w:pPr>
          </w:p>
        </w:tc>
        <w:tc>
          <w:tcPr>
            <w:tcW w:w="5528" w:type="dxa"/>
          </w:tcPr>
          <w:p w14:paraId="2CF983B3" w14:textId="45858110" w:rsidR="00946508" w:rsidRDefault="00946508" w:rsidP="00C83885">
            <w:pPr>
              <w:pStyle w:val="a3"/>
              <w:numPr>
                <w:ilvl w:val="0"/>
                <w:numId w:val="11"/>
              </w:numPr>
              <w:shd w:val="clear" w:color="auto" w:fill="FFFFFF"/>
              <w:spacing w:after="0" w:line="240" w:lineRule="auto"/>
              <w:ind w:left="315" w:hanging="141"/>
              <w:jc w:val="both"/>
              <w:rPr>
                <w:rFonts w:ascii="Times New Roman" w:hAnsi="Times New Roman" w:cs="Times New Roman"/>
                <w:sz w:val="24"/>
                <w:szCs w:val="24"/>
              </w:rPr>
            </w:pPr>
            <w:r>
              <w:rPr>
                <w:rFonts w:ascii="Times New Roman" w:hAnsi="Times New Roman" w:cs="Times New Roman"/>
                <w:sz w:val="24"/>
                <w:szCs w:val="24"/>
              </w:rPr>
              <w:t>Международно-правовой обычай как источник международного воздушного права. Примеры.</w:t>
            </w:r>
          </w:p>
          <w:p w14:paraId="53E2E259" w14:textId="77777777" w:rsidR="00414E12" w:rsidRDefault="00946508" w:rsidP="00C83885">
            <w:pPr>
              <w:pStyle w:val="a3"/>
              <w:numPr>
                <w:ilvl w:val="0"/>
                <w:numId w:val="11"/>
              </w:numPr>
              <w:shd w:val="clear" w:color="auto" w:fill="FFFFFF"/>
              <w:spacing w:after="0" w:line="240" w:lineRule="auto"/>
              <w:ind w:left="315" w:hanging="141"/>
              <w:jc w:val="both"/>
              <w:rPr>
                <w:rFonts w:ascii="Times New Roman" w:hAnsi="Times New Roman" w:cs="Times New Roman"/>
                <w:sz w:val="24"/>
                <w:szCs w:val="24"/>
              </w:rPr>
            </w:pPr>
            <w:r>
              <w:rPr>
                <w:rFonts w:ascii="Times New Roman" w:hAnsi="Times New Roman" w:cs="Times New Roman"/>
                <w:sz w:val="24"/>
                <w:szCs w:val="24"/>
              </w:rPr>
              <w:t>Операции по спасанию космонавтов. Примеры.</w:t>
            </w:r>
          </w:p>
          <w:p w14:paraId="43814FA9" w14:textId="77777777" w:rsidR="00414E12" w:rsidRDefault="00414E12" w:rsidP="00C83885">
            <w:pPr>
              <w:pStyle w:val="a3"/>
              <w:numPr>
                <w:ilvl w:val="0"/>
                <w:numId w:val="11"/>
              </w:numPr>
              <w:shd w:val="clear" w:color="auto" w:fill="FFFFFF"/>
              <w:spacing w:after="0" w:line="240" w:lineRule="auto"/>
              <w:ind w:left="315" w:hanging="141"/>
              <w:jc w:val="both"/>
              <w:rPr>
                <w:rFonts w:ascii="Times New Roman" w:hAnsi="Times New Roman" w:cs="Times New Roman"/>
                <w:sz w:val="24"/>
                <w:szCs w:val="24"/>
              </w:rPr>
            </w:pPr>
            <w:r w:rsidRPr="00414E12">
              <w:rPr>
                <w:rFonts w:ascii="Times New Roman" w:hAnsi="Times New Roman" w:cs="Times New Roman"/>
                <w:sz w:val="24"/>
                <w:szCs w:val="24"/>
              </w:rPr>
              <w:t>Дело об инциденте над Локерби.</w:t>
            </w:r>
          </w:p>
          <w:p w14:paraId="1D860CBD" w14:textId="77777777" w:rsidR="00414E12" w:rsidRDefault="00414E12" w:rsidP="00C83885">
            <w:pPr>
              <w:pStyle w:val="a3"/>
              <w:numPr>
                <w:ilvl w:val="0"/>
                <w:numId w:val="11"/>
              </w:numPr>
              <w:shd w:val="clear" w:color="auto" w:fill="FFFFFF"/>
              <w:spacing w:after="0" w:line="240" w:lineRule="auto"/>
              <w:ind w:left="315" w:hanging="141"/>
              <w:jc w:val="both"/>
              <w:rPr>
                <w:rFonts w:ascii="Times New Roman" w:hAnsi="Times New Roman" w:cs="Times New Roman"/>
                <w:sz w:val="24"/>
                <w:szCs w:val="24"/>
              </w:rPr>
            </w:pPr>
            <w:r w:rsidRPr="00414E12">
              <w:rPr>
                <w:rFonts w:ascii="Times New Roman" w:hAnsi="Times New Roman" w:cs="Times New Roman"/>
                <w:sz w:val="24"/>
                <w:szCs w:val="24"/>
              </w:rPr>
              <w:t>Дело Пьелат.</w:t>
            </w:r>
          </w:p>
          <w:p w14:paraId="4EB77376" w14:textId="77777777" w:rsidR="00414E12" w:rsidRDefault="00414E12" w:rsidP="00C83885">
            <w:pPr>
              <w:pStyle w:val="a3"/>
              <w:numPr>
                <w:ilvl w:val="0"/>
                <w:numId w:val="11"/>
              </w:numPr>
              <w:shd w:val="clear" w:color="auto" w:fill="FFFFFF"/>
              <w:spacing w:after="0" w:line="240" w:lineRule="auto"/>
              <w:ind w:left="315" w:hanging="141"/>
              <w:jc w:val="both"/>
              <w:rPr>
                <w:rFonts w:ascii="Times New Roman" w:hAnsi="Times New Roman" w:cs="Times New Roman"/>
                <w:sz w:val="24"/>
                <w:szCs w:val="24"/>
              </w:rPr>
            </w:pPr>
            <w:r w:rsidRPr="00414E12">
              <w:rPr>
                <w:rFonts w:ascii="Times New Roman" w:hAnsi="Times New Roman" w:cs="Times New Roman"/>
                <w:sz w:val="24"/>
                <w:szCs w:val="24"/>
              </w:rPr>
              <w:t>Дело Бразинскасов.</w:t>
            </w:r>
          </w:p>
          <w:p w14:paraId="62F29C25" w14:textId="32ADC04F" w:rsidR="00414E12" w:rsidRPr="00414E12" w:rsidRDefault="00414E12" w:rsidP="00C83885">
            <w:pPr>
              <w:pStyle w:val="a3"/>
              <w:numPr>
                <w:ilvl w:val="0"/>
                <w:numId w:val="11"/>
              </w:numPr>
              <w:shd w:val="clear" w:color="auto" w:fill="FFFFFF"/>
              <w:spacing w:after="0" w:line="240" w:lineRule="auto"/>
              <w:ind w:left="315" w:hanging="141"/>
              <w:jc w:val="both"/>
              <w:rPr>
                <w:rFonts w:ascii="Times New Roman" w:hAnsi="Times New Roman" w:cs="Times New Roman"/>
                <w:sz w:val="24"/>
                <w:szCs w:val="24"/>
              </w:rPr>
            </w:pPr>
            <w:r w:rsidRPr="00414E12">
              <w:rPr>
                <w:rFonts w:ascii="Times New Roman" w:hAnsi="Times New Roman" w:cs="Times New Roman"/>
                <w:sz w:val="24"/>
                <w:szCs w:val="24"/>
              </w:rPr>
              <w:t>Дело делегации Гвинеи.</w:t>
            </w:r>
          </w:p>
        </w:tc>
        <w:tc>
          <w:tcPr>
            <w:tcW w:w="3260" w:type="dxa"/>
          </w:tcPr>
          <w:p w14:paraId="105D2C2F" w14:textId="77777777" w:rsidR="00B31838" w:rsidRPr="00B31838" w:rsidRDefault="00B31838" w:rsidP="0099489B">
            <w:pPr>
              <w:spacing w:after="0" w:line="240" w:lineRule="auto"/>
              <w:jc w:val="both"/>
              <w:rPr>
                <w:rFonts w:ascii="Times New Roman" w:hAnsi="Times New Roman" w:cs="Times New Roman"/>
                <w:b/>
                <w:sz w:val="24"/>
                <w:szCs w:val="24"/>
              </w:rPr>
            </w:pPr>
            <w:r w:rsidRPr="00B31838">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w:t>
            </w:r>
          </w:p>
        </w:tc>
      </w:tr>
      <w:tr w:rsidR="00B31838" w:rsidRPr="006126BE" w14:paraId="02AB9A94" w14:textId="77777777" w:rsidTr="00262767">
        <w:trPr>
          <w:trHeight w:val="2334"/>
        </w:trPr>
        <w:tc>
          <w:tcPr>
            <w:tcW w:w="2014" w:type="dxa"/>
            <w:shd w:val="clear" w:color="auto" w:fill="auto"/>
          </w:tcPr>
          <w:p w14:paraId="63C9D543" w14:textId="2DBEFA57" w:rsidR="00B31838" w:rsidRPr="00B31838" w:rsidRDefault="00B31838" w:rsidP="00143E1F">
            <w:pPr>
              <w:pStyle w:val="3"/>
              <w:spacing w:after="0"/>
              <w:rPr>
                <w:b/>
                <w:bCs/>
                <w:sz w:val="24"/>
                <w:szCs w:val="24"/>
              </w:rPr>
            </w:pPr>
            <w:r w:rsidRPr="00B31838">
              <w:rPr>
                <w:b/>
                <w:bCs/>
                <w:sz w:val="24"/>
                <w:szCs w:val="24"/>
              </w:rPr>
              <w:t xml:space="preserve">Тема 8. </w:t>
            </w:r>
            <w:r w:rsidR="00DD1DC7" w:rsidRPr="000110B1">
              <w:rPr>
                <w:b/>
                <w:bCs/>
                <w:iCs/>
                <w:sz w:val="24"/>
                <w:szCs w:val="24"/>
              </w:rPr>
              <w:t>Международное гуманитарное право. Международное уголовное право.</w:t>
            </w:r>
            <w:r w:rsidR="00DD1DC7" w:rsidRPr="000110B1">
              <w:rPr>
                <w:b/>
                <w:bCs/>
                <w:sz w:val="24"/>
                <w:szCs w:val="24"/>
              </w:rPr>
              <w:t xml:space="preserve"> </w:t>
            </w:r>
            <w:r w:rsidR="00DD1DC7" w:rsidRPr="000110B1">
              <w:rPr>
                <w:b/>
                <w:bCs/>
                <w:iCs/>
                <w:sz w:val="24"/>
                <w:szCs w:val="24"/>
              </w:rPr>
              <w:t>О</w:t>
            </w:r>
            <w:r w:rsidR="00143E1F">
              <w:rPr>
                <w:b/>
                <w:bCs/>
                <w:iCs/>
                <w:sz w:val="24"/>
                <w:szCs w:val="24"/>
              </w:rPr>
              <w:t xml:space="preserve">тветственность в международном </w:t>
            </w:r>
            <w:r w:rsidR="00DD1DC7" w:rsidRPr="000110B1">
              <w:rPr>
                <w:b/>
                <w:bCs/>
                <w:iCs/>
                <w:sz w:val="24"/>
                <w:szCs w:val="24"/>
              </w:rPr>
              <w:t>праве.</w:t>
            </w:r>
          </w:p>
          <w:p w14:paraId="3F6D56F9" w14:textId="013B2E2C" w:rsidR="00B31838" w:rsidRPr="00B31838" w:rsidRDefault="00B31838" w:rsidP="00143E1F">
            <w:pPr>
              <w:autoSpaceDE w:val="0"/>
              <w:autoSpaceDN w:val="0"/>
              <w:adjustRightInd w:val="0"/>
              <w:spacing w:after="0" w:line="240" w:lineRule="auto"/>
              <w:rPr>
                <w:rFonts w:ascii="Times New Roman" w:hAnsi="Times New Roman" w:cs="Times New Roman"/>
                <w:sz w:val="24"/>
                <w:szCs w:val="24"/>
                <w:lang w:eastAsia="ru-RU"/>
              </w:rPr>
            </w:pPr>
          </w:p>
        </w:tc>
        <w:tc>
          <w:tcPr>
            <w:tcW w:w="5528" w:type="dxa"/>
          </w:tcPr>
          <w:p w14:paraId="3F49A0EF" w14:textId="5F5C3C40" w:rsidR="00F54092" w:rsidRDefault="00D354FD" w:rsidP="00C83885">
            <w:pPr>
              <w:pStyle w:val="a3"/>
              <w:numPr>
                <w:ilvl w:val="0"/>
                <w:numId w:val="12"/>
              </w:numPr>
              <w:spacing w:after="0" w:line="240" w:lineRule="auto"/>
              <w:ind w:left="174" w:firstLine="0"/>
              <w:jc w:val="both"/>
              <w:rPr>
                <w:rFonts w:ascii="Times New Roman" w:hAnsi="Times New Roman" w:cs="Times New Roman"/>
                <w:sz w:val="24"/>
                <w:szCs w:val="24"/>
                <w:lang w:eastAsia="ru-RU"/>
              </w:rPr>
            </w:pPr>
            <w:r>
              <w:rPr>
                <w:rFonts w:ascii="Times New Roman" w:hAnsi="Times New Roman" w:cs="Times New Roman"/>
                <w:sz w:val="24"/>
                <w:szCs w:val="24"/>
                <w:lang w:eastAsia="ru-RU"/>
              </w:rPr>
              <w:t>Юрисдикция и практика Международного уголовного суда.</w:t>
            </w:r>
            <w:r w:rsidR="00414E12">
              <w:rPr>
                <w:rFonts w:ascii="Times New Roman" w:hAnsi="Times New Roman" w:cs="Times New Roman"/>
                <w:sz w:val="24"/>
                <w:szCs w:val="24"/>
                <w:lang w:eastAsia="ru-RU"/>
              </w:rPr>
              <w:t xml:space="preserve"> Решения МУС.</w:t>
            </w:r>
          </w:p>
          <w:p w14:paraId="755B1740" w14:textId="77777777" w:rsidR="00414E12" w:rsidRDefault="00D354FD" w:rsidP="00C83885">
            <w:pPr>
              <w:pStyle w:val="a3"/>
              <w:numPr>
                <w:ilvl w:val="0"/>
                <w:numId w:val="12"/>
              </w:numPr>
              <w:spacing w:after="0" w:line="240" w:lineRule="auto"/>
              <w:ind w:left="174" w:firstLine="0"/>
              <w:jc w:val="both"/>
              <w:rPr>
                <w:rFonts w:ascii="Times New Roman" w:hAnsi="Times New Roman" w:cs="Times New Roman"/>
                <w:sz w:val="24"/>
                <w:szCs w:val="24"/>
                <w:lang w:eastAsia="ru-RU"/>
              </w:rPr>
            </w:pPr>
            <w:r w:rsidRPr="00D354FD">
              <w:rPr>
                <w:rFonts w:ascii="Times New Roman" w:hAnsi="Times New Roman" w:cs="Times New Roman"/>
                <w:sz w:val="24"/>
                <w:szCs w:val="24"/>
                <w:lang w:eastAsia="ru-RU"/>
              </w:rPr>
              <w:t>Роль и вклад Комиссии международного права ООН в разработку Проекта Статей об ответственности государств.</w:t>
            </w:r>
          </w:p>
          <w:p w14:paraId="32AF04DD" w14:textId="77777777" w:rsidR="00414E12" w:rsidRDefault="00414E12" w:rsidP="00C83885">
            <w:pPr>
              <w:pStyle w:val="a3"/>
              <w:numPr>
                <w:ilvl w:val="0"/>
                <w:numId w:val="12"/>
              </w:numPr>
              <w:spacing w:after="0" w:line="240" w:lineRule="auto"/>
              <w:ind w:left="174" w:firstLine="0"/>
              <w:jc w:val="both"/>
              <w:rPr>
                <w:rFonts w:ascii="Times New Roman" w:hAnsi="Times New Roman" w:cs="Times New Roman"/>
                <w:sz w:val="24"/>
                <w:szCs w:val="24"/>
                <w:lang w:eastAsia="ru-RU"/>
              </w:rPr>
            </w:pPr>
            <w:r w:rsidRPr="00414E12">
              <w:rPr>
                <w:rFonts w:ascii="Times New Roman" w:hAnsi="Times New Roman" w:cs="Times New Roman"/>
                <w:sz w:val="24"/>
                <w:szCs w:val="24"/>
                <w:lang w:eastAsia="ru-RU"/>
              </w:rPr>
              <w:t>Дело Душко Тадича.</w:t>
            </w:r>
          </w:p>
          <w:p w14:paraId="27D08348" w14:textId="77777777" w:rsidR="00414E12" w:rsidRDefault="00414E12" w:rsidP="00C83885">
            <w:pPr>
              <w:pStyle w:val="a3"/>
              <w:numPr>
                <w:ilvl w:val="0"/>
                <w:numId w:val="12"/>
              </w:numPr>
              <w:spacing w:after="0" w:line="240" w:lineRule="auto"/>
              <w:ind w:left="174" w:firstLine="0"/>
              <w:jc w:val="both"/>
              <w:rPr>
                <w:rFonts w:ascii="Times New Roman" w:hAnsi="Times New Roman" w:cs="Times New Roman"/>
                <w:sz w:val="24"/>
                <w:szCs w:val="24"/>
                <w:lang w:eastAsia="ru-RU"/>
              </w:rPr>
            </w:pPr>
            <w:r w:rsidRPr="00414E12">
              <w:rPr>
                <w:rFonts w:ascii="Times New Roman" w:hAnsi="Times New Roman" w:cs="Times New Roman"/>
                <w:sz w:val="24"/>
                <w:szCs w:val="24"/>
                <w:lang w:eastAsia="ru-RU"/>
              </w:rPr>
              <w:t>Дело Дювалье.</w:t>
            </w:r>
          </w:p>
          <w:p w14:paraId="60B4D9F9" w14:textId="77777777" w:rsidR="00414E12" w:rsidRDefault="00414E12" w:rsidP="00C83885">
            <w:pPr>
              <w:pStyle w:val="a3"/>
              <w:numPr>
                <w:ilvl w:val="0"/>
                <w:numId w:val="12"/>
              </w:numPr>
              <w:spacing w:after="0" w:line="240" w:lineRule="auto"/>
              <w:ind w:left="174" w:firstLine="0"/>
              <w:jc w:val="both"/>
              <w:rPr>
                <w:rFonts w:ascii="Times New Roman" w:hAnsi="Times New Roman" w:cs="Times New Roman"/>
                <w:sz w:val="24"/>
                <w:szCs w:val="24"/>
                <w:lang w:eastAsia="ru-RU"/>
              </w:rPr>
            </w:pPr>
            <w:r w:rsidRPr="00414E12">
              <w:rPr>
                <w:rFonts w:ascii="Times New Roman" w:hAnsi="Times New Roman" w:cs="Times New Roman"/>
                <w:sz w:val="24"/>
                <w:szCs w:val="24"/>
                <w:lang w:eastAsia="ru-RU"/>
              </w:rPr>
              <w:t>Дело Маркоса.</w:t>
            </w:r>
          </w:p>
          <w:p w14:paraId="684A2756" w14:textId="07DA672D" w:rsidR="00414E12" w:rsidRPr="00414E12" w:rsidRDefault="00414E12" w:rsidP="00C83885">
            <w:pPr>
              <w:pStyle w:val="a3"/>
              <w:numPr>
                <w:ilvl w:val="0"/>
                <w:numId w:val="12"/>
              </w:numPr>
              <w:spacing w:after="0" w:line="240" w:lineRule="auto"/>
              <w:ind w:left="174" w:firstLine="0"/>
              <w:jc w:val="both"/>
              <w:rPr>
                <w:rFonts w:ascii="Times New Roman" w:hAnsi="Times New Roman" w:cs="Times New Roman"/>
                <w:sz w:val="24"/>
                <w:szCs w:val="24"/>
                <w:lang w:eastAsia="ru-RU"/>
              </w:rPr>
            </w:pPr>
            <w:r w:rsidRPr="00414E12">
              <w:rPr>
                <w:rFonts w:ascii="Times New Roman" w:hAnsi="Times New Roman" w:cs="Times New Roman"/>
                <w:sz w:val="24"/>
                <w:szCs w:val="24"/>
                <w:lang w:eastAsia="ru-RU"/>
              </w:rPr>
              <w:t>Дело о наемниках в Анголе.</w:t>
            </w:r>
          </w:p>
        </w:tc>
        <w:tc>
          <w:tcPr>
            <w:tcW w:w="3260" w:type="dxa"/>
          </w:tcPr>
          <w:p w14:paraId="7FD3FD5B" w14:textId="77777777" w:rsidR="00B31838" w:rsidRPr="00B31838" w:rsidRDefault="00B31838" w:rsidP="0099489B">
            <w:pPr>
              <w:spacing w:after="0" w:line="240" w:lineRule="auto"/>
              <w:jc w:val="both"/>
              <w:rPr>
                <w:rFonts w:ascii="Times New Roman" w:hAnsi="Times New Roman" w:cs="Times New Roman"/>
                <w:b/>
                <w:sz w:val="24"/>
                <w:szCs w:val="24"/>
              </w:rPr>
            </w:pPr>
            <w:r w:rsidRPr="00B31838">
              <w:rPr>
                <w:rFonts w:ascii="Times New Roman" w:hAnsi="Times New Roman" w:cs="Times New Roman"/>
                <w:sz w:val="24"/>
                <w:szCs w:val="24"/>
              </w:rPr>
              <w:t>Подготовка ответов на вопросы по теме занятия из рабочей программы дисциплины, работа со справочно-правовыми системами, изучение рекомендованных к занятию нормативных правовых актов, судебной практики, литературных источников.</w:t>
            </w:r>
          </w:p>
        </w:tc>
      </w:tr>
    </w:tbl>
    <w:p w14:paraId="42A46B41" w14:textId="77777777" w:rsidR="00B84F4E" w:rsidRDefault="00B84F4E" w:rsidP="006D2390">
      <w:pPr>
        <w:jc w:val="both"/>
        <w:rPr>
          <w:rFonts w:ascii="Times New Roman" w:hAnsi="Times New Roman" w:cs="Times New Roman"/>
          <w:b/>
          <w:sz w:val="28"/>
          <w:szCs w:val="24"/>
          <w:lang w:eastAsia="ru-RU"/>
        </w:rPr>
      </w:pPr>
    </w:p>
    <w:p w14:paraId="04387305" w14:textId="253C3FFA" w:rsidR="006D2390" w:rsidRPr="003928BE" w:rsidRDefault="006D2390" w:rsidP="003928BE">
      <w:pPr>
        <w:pStyle w:val="a3"/>
        <w:numPr>
          <w:ilvl w:val="1"/>
          <w:numId w:val="12"/>
        </w:numPr>
        <w:jc w:val="both"/>
        <w:rPr>
          <w:rFonts w:ascii="Times New Roman" w:hAnsi="Times New Roman" w:cs="Times New Roman"/>
          <w:b/>
          <w:sz w:val="28"/>
          <w:szCs w:val="24"/>
          <w:lang w:eastAsia="ru-RU"/>
        </w:rPr>
      </w:pPr>
      <w:r w:rsidRPr="003928BE">
        <w:rPr>
          <w:rFonts w:ascii="Times New Roman" w:hAnsi="Times New Roman" w:cs="Times New Roman"/>
          <w:b/>
          <w:sz w:val="28"/>
          <w:szCs w:val="24"/>
          <w:lang w:eastAsia="ru-RU"/>
        </w:rPr>
        <w:t>Перечень вопросов, заданий, тем для подготовки к текущему контролю</w:t>
      </w:r>
    </w:p>
    <w:p w14:paraId="168CB1F8" w14:textId="77777777" w:rsidR="003928BE" w:rsidRPr="003928BE" w:rsidRDefault="003928BE" w:rsidP="003928BE">
      <w:pPr>
        <w:pStyle w:val="a3"/>
        <w:ind w:left="1080"/>
        <w:jc w:val="both"/>
        <w:rPr>
          <w:rFonts w:ascii="Times New Roman" w:hAnsi="Times New Roman" w:cs="Times New Roman"/>
          <w:b/>
          <w:sz w:val="28"/>
          <w:szCs w:val="24"/>
          <w:lang w:eastAsia="ru-RU"/>
        </w:rPr>
      </w:pPr>
    </w:p>
    <w:p w14:paraId="4FDCB21D" w14:textId="551E23D5" w:rsidR="00BE755E" w:rsidRPr="00A15AEB" w:rsidRDefault="006D2390" w:rsidP="00BE755E">
      <w:pPr>
        <w:spacing w:line="360" w:lineRule="auto"/>
        <w:ind w:firstLine="709"/>
        <w:contextualSpacing/>
        <w:jc w:val="center"/>
        <w:rPr>
          <w:rFonts w:ascii="Times New Roman" w:hAnsi="Times New Roman" w:cs="Times New Roman"/>
          <w:b/>
          <w:sz w:val="28"/>
          <w:szCs w:val="28"/>
          <w:lang w:eastAsia="ru-RU"/>
        </w:rPr>
      </w:pPr>
      <w:r w:rsidRPr="00A15AEB">
        <w:rPr>
          <w:rFonts w:ascii="Times New Roman" w:hAnsi="Times New Roman" w:cs="Times New Roman"/>
          <w:b/>
          <w:sz w:val="28"/>
          <w:szCs w:val="28"/>
        </w:rPr>
        <w:t>Перечень примерных т</w:t>
      </w:r>
      <w:r w:rsidRPr="00A15AEB">
        <w:rPr>
          <w:rFonts w:ascii="Times New Roman" w:hAnsi="Times New Roman" w:cs="Times New Roman"/>
          <w:b/>
          <w:sz w:val="28"/>
          <w:szCs w:val="28"/>
          <w:lang w:eastAsia="ru-RU"/>
        </w:rPr>
        <w:t xml:space="preserve">ем для </w:t>
      </w:r>
      <w:r w:rsidR="005F23A1" w:rsidRPr="00A15AEB">
        <w:rPr>
          <w:rFonts w:ascii="Times New Roman" w:hAnsi="Times New Roman" w:cs="Times New Roman"/>
          <w:b/>
          <w:sz w:val="28"/>
          <w:szCs w:val="28"/>
          <w:lang w:eastAsia="ru-RU"/>
        </w:rPr>
        <w:t>выполнения Контрольной работы</w:t>
      </w:r>
    </w:p>
    <w:p w14:paraId="00518B5C" w14:textId="77777777" w:rsidR="00262767" w:rsidRPr="00140439" w:rsidRDefault="00262767" w:rsidP="00BE755E">
      <w:pPr>
        <w:spacing w:line="360" w:lineRule="auto"/>
        <w:ind w:firstLine="709"/>
        <w:contextualSpacing/>
        <w:jc w:val="center"/>
        <w:rPr>
          <w:rFonts w:ascii="Times New Roman" w:hAnsi="Times New Roman" w:cs="Times New Roman"/>
          <w:b/>
          <w:sz w:val="28"/>
          <w:szCs w:val="28"/>
          <w:u w:val="single"/>
          <w:lang w:eastAsia="ru-RU"/>
        </w:rPr>
      </w:pPr>
    </w:p>
    <w:p w14:paraId="57F71C40" w14:textId="77777777" w:rsidR="0092517F"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sidRPr="00823648">
        <w:rPr>
          <w:rFonts w:ascii="Times New Roman" w:eastAsia="Times New Roman" w:hAnsi="Times New Roman" w:cs="Times New Roman"/>
          <w:sz w:val="28"/>
          <w:szCs w:val="24"/>
          <w:lang w:eastAsia="ru-RU"/>
        </w:rPr>
        <w:t>Всемирная торговая организация (ВТО).</w:t>
      </w:r>
    </w:p>
    <w:p w14:paraId="3E03AD46" w14:textId="77777777" w:rsidR="0092517F" w:rsidRPr="00823648"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sidRPr="00823648">
        <w:rPr>
          <w:rFonts w:ascii="Times New Roman" w:eastAsia="Times New Roman" w:hAnsi="Times New Roman" w:cs="Times New Roman"/>
          <w:sz w:val="28"/>
          <w:szCs w:val="24"/>
          <w:lang w:eastAsia="ru-RU"/>
        </w:rPr>
        <w:t>Государственная территория.</w:t>
      </w:r>
    </w:p>
    <w:p w14:paraId="2E1B3118" w14:textId="77777777" w:rsidR="0092517F" w:rsidRPr="00823648"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sidRPr="00823648">
        <w:rPr>
          <w:rFonts w:ascii="Times New Roman" w:eastAsia="Times New Roman" w:hAnsi="Times New Roman" w:cs="Times New Roman"/>
          <w:sz w:val="28"/>
          <w:szCs w:val="24"/>
          <w:lang w:eastAsia="ru-RU"/>
        </w:rPr>
        <w:t>Договорные (контрольные) органы ООН по правам человека.</w:t>
      </w:r>
    </w:p>
    <w:p w14:paraId="64373750" w14:textId="0E182921" w:rsidR="0092517F" w:rsidRPr="00823648"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Евразийский экономический союз (ЕАЭС).</w:t>
      </w:r>
    </w:p>
    <w:p w14:paraId="3551F0D9" w14:textId="77777777" w:rsidR="0092517F" w:rsidRPr="00823648"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sidRPr="00823648">
        <w:rPr>
          <w:rFonts w:ascii="Times New Roman" w:eastAsia="Times New Roman" w:hAnsi="Times New Roman" w:cs="Times New Roman"/>
          <w:sz w:val="28"/>
          <w:szCs w:val="24"/>
          <w:lang w:eastAsia="ru-RU"/>
        </w:rPr>
        <w:t>Защита прав человека в рамках Международной организации труда (МОТ).</w:t>
      </w:r>
    </w:p>
    <w:p w14:paraId="2391872E" w14:textId="77777777" w:rsidR="0092517F" w:rsidRPr="00823648"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sidRPr="00823648">
        <w:rPr>
          <w:rFonts w:ascii="Times New Roman" w:eastAsia="Times New Roman" w:hAnsi="Times New Roman" w:cs="Times New Roman"/>
          <w:sz w:val="28"/>
          <w:szCs w:val="24"/>
          <w:lang w:eastAsia="ru-RU"/>
        </w:rPr>
        <w:t>Защита прав человека в рамках Организации объединенных наций по вопросам образования, науки и культуры (ЮНЕСКО).</w:t>
      </w:r>
    </w:p>
    <w:p w14:paraId="20FBBB17" w14:textId="77777777" w:rsidR="0092517F" w:rsidRPr="00823648" w:rsidRDefault="0092517F" w:rsidP="00C83885">
      <w:pPr>
        <w:pStyle w:val="11"/>
        <w:numPr>
          <w:ilvl w:val="0"/>
          <w:numId w:val="13"/>
        </w:numPr>
        <w:spacing w:line="168" w:lineRule="auto"/>
        <w:ind w:left="425" w:hanging="425"/>
        <w:rPr>
          <w:szCs w:val="24"/>
        </w:rPr>
      </w:pPr>
      <w:r w:rsidRPr="00823648">
        <w:rPr>
          <w:szCs w:val="24"/>
        </w:rPr>
        <w:t xml:space="preserve"> Источники международного публичного права.</w:t>
      </w:r>
    </w:p>
    <w:p w14:paraId="744530DA" w14:textId="77777777" w:rsidR="0092517F" w:rsidRPr="00823648"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sidRPr="00823648">
        <w:rPr>
          <w:rFonts w:ascii="Times New Roman" w:eastAsia="Times New Roman" w:hAnsi="Times New Roman" w:cs="Times New Roman"/>
          <w:sz w:val="28"/>
          <w:szCs w:val="24"/>
          <w:lang w:eastAsia="ru-RU"/>
        </w:rPr>
        <w:lastRenderedPageBreak/>
        <w:t>Кодификация и прогрессивное развитие международного морского права.</w:t>
      </w:r>
    </w:p>
    <w:p w14:paraId="1D7010AF" w14:textId="77777777" w:rsidR="0092517F" w:rsidRPr="00823648"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sidRPr="00823648">
        <w:rPr>
          <w:rFonts w:ascii="Times New Roman" w:eastAsia="Times New Roman" w:hAnsi="Times New Roman" w:cs="Times New Roman"/>
          <w:sz w:val="28"/>
          <w:szCs w:val="24"/>
          <w:lang w:eastAsia="ru-RU"/>
        </w:rPr>
        <w:t>Комиссия по границам континентального шельфа.</w:t>
      </w:r>
    </w:p>
    <w:p w14:paraId="6F3CDC38" w14:textId="77777777" w:rsidR="0092517F"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sidRPr="00823648">
        <w:rPr>
          <w:rFonts w:ascii="Times New Roman" w:eastAsia="Times New Roman" w:hAnsi="Times New Roman" w:cs="Times New Roman"/>
          <w:sz w:val="28"/>
          <w:szCs w:val="24"/>
          <w:lang w:eastAsia="ru-RU"/>
        </w:rPr>
        <w:t>Международная морская организация (ИМО).</w:t>
      </w:r>
    </w:p>
    <w:p w14:paraId="0CD93799" w14:textId="77777777" w:rsidR="0092517F"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Международная организация по какао.</w:t>
      </w:r>
    </w:p>
    <w:p w14:paraId="0436A7C0" w14:textId="77777777" w:rsidR="0092517F" w:rsidRPr="00823648"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Международная организация по кофе.</w:t>
      </w:r>
    </w:p>
    <w:p w14:paraId="3FCE28F2" w14:textId="77777777" w:rsidR="0092517F"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Международная организация по сахару.</w:t>
      </w:r>
    </w:p>
    <w:p w14:paraId="6305AE98" w14:textId="77777777" w:rsidR="0092517F" w:rsidRPr="00823648"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sidRPr="00823648">
        <w:rPr>
          <w:rFonts w:ascii="Times New Roman" w:eastAsia="Times New Roman" w:hAnsi="Times New Roman" w:cs="Times New Roman"/>
          <w:sz w:val="28"/>
          <w:szCs w:val="24"/>
          <w:lang w:eastAsia="ru-RU"/>
        </w:rPr>
        <w:t>Международное финансовое право.</w:t>
      </w:r>
    </w:p>
    <w:p w14:paraId="6C07DF86" w14:textId="77777777" w:rsidR="0092517F" w:rsidRPr="00823648" w:rsidRDefault="0092517F" w:rsidP="00C83885">
      <w:pPr>
        <w:numPr>
          <w:ilvl w:val="0"/>
          <w:numId w:val="13"/>
        </w:numPr>
        <w:spacing w:after="0" w:line="168" w:lineRule="auto"/>
        <w:ind w:left="425" w:hanging="425"/>
        <w:jc w:val="both"/>
        <w:rPr>
          <w:rFonts w:ascii="Times New Roman" w:eastAsia="Times New Roman" w:hAnsi="Times New Roman" w:cs="Times New Roman"/>
          <w:sz w:val="28"/>
          <w:szCs w:val="24"/>
          <w:lang w:eastAsia="ru-RU"/>
        </w:rPr>
      </w:pPr>
      <w:r w:rsidRPr="00823648">
        <w:rPr>
          <w:rFonts w:ascii="Times New Roman" w:eastAsia="Times New Roman" w:hAnsi="Times New Roman" w:cs="Times New Roman"/>
          <w:sz w:val="28"/>
          <w:szCs w:val="24"/>
          <w:lang w:eastAsia="ru-RU"/>
        </w:rPr>
        <w:t>Международный банк реконструкции и развития.</w:t>
      </w:r>
    </w:p>
    <w:p w14:paraId="0516FD83" w14:textId="77777777" w:rsidR="0092517F" w:rsidRPr="00823648"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sidRPr="00823648">
        <w:rPr>
          <w:rFonts w:ascii="Times New Roman" w:eastAsia="Times New Roman" w:hAnsi="Times New Roman" w:cs="Times New Roman"/>
          <w:sz w:val="28"/>
          <w:szCs w:val="24"/>
          <w:lang w:eastAsia="ru-RU"/>
        </w:rPr>
        <w:t>Международный валютный фонд.</w:t>
      </w:r>
    </w:p>
    <w:p w14:paraId="5E08385F" w14:textId="77777777" w:rsidR="0092517F" w:rsidRPr="00823648"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sidRPr="00823648">
        <w:rPr>
          <w:rFonts w:ascii="Times New Roman" w:eastAsia="Times New Roman" w:hAnsi="Times New Roman" w:cs="Times New Roman"/>
          <w:sz w:val="28"/>
          <w:szCs w:val="24"/>
          <w:lang w:eastAsia="ru-RU"/>
        </w:rPr>
        <w:t>Международный орган по морскому дну.</w:t>
      </w:r>
    </w:p>
    <w:p w14:paraId="7C676DAC" w14:textId="4FEE8598" w:rsidR="0092517F"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Международный совет по зерну.</w:t>
      </w:r>
    </w:p>
    <w:p w14:paraId="0C87F150" w14:textId="7B63BEAE" w:rsidR="0092517F"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Международный суд ООН.</w:t>
      </w:r>
    </w:p>
    <w:p w14:paraId="26E76588" w14:textId="77777777" w:rsidR="0092517F" w:rsidRPr="00823648"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sidRPr="00823648">
        <w:rPr>
          <w:rFonts w:ascii="Times New Roman" w:eastAsia="Times New Roman" w:hAnsi="Times New Roman" w:cs="Times New Roman"/>
          <w:sz w:val="28"/>
          <w:szCs w:val="24"/>
          <w:lang w:eastAsia="ru-RU"/>
        </w:rPr>
        <w:t>Международный трибунал по морскому праву.</w:t>
      </w:r>
    </w:p>
    <w:p w14:paraId="162EEA9A" w14:textId="77777777" w:rsidR="0092517F" w:rsidRPr="00823648"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sidRPr="00823648">
        <w:rPr>
          <w:rFonts w:ascii="Times New Roman" w:eastAsia="Times New Roman" w:hAnsi="Times New Roman" w:cs="Times New Roman"/>
          <w:sz w:val="28"/>
          <w:szCs w:val="24"/>
          <w:lang w:eastAsia="ru-RU"/>
        </w:rPr>
        <w:t>Межправительственная океанографическая комиссия ЮНЕСКО (МОК).</w:t>
      </w:r>
    </w:p>
    <w:p w14:paraId="20EAC168" w14:textId="77777777" w:rsidR="0092517F" w:rsidRPr="00823648"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sidRPr="00823648">
        <w:rPr>
          <w:rFonts w:ascii="Times New Roman" w:eastAsia="Times New Roman" w:hAnsi="Times New Roman" w:cs="Times New Roman"/>
          <w:sz w:val="28"/>
          <w:szCs w:val="24"/>
          <w:lang w:eastAsia="ru-RU"/>
        </w:rPr>
        <w:t>Правовой режим Антарктики.</w:t>
      </w:r>
    </w:p>
    <w:p w14:paraId="51072C5E" w14:textId="77777777" w:rsidR="0092517F" w:rsidRPr="00823648"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sidRPr="00823648">
        <w:rPr>
          <w:rFonts w:ascii="Times New Roman" w:eastAsia="Times New Roman" w:hAnsi="Times New Roman" w:cs="Times New Roman"/>
          <w:sz w:val="28"/>
          <w:szCs w:val="24"/>
          <w:lang w:eastAsia="ru-RU"/>
        </w:rPr>
        <w:t>Правосубъектность международных неправительственных организаций.</w:t>
      </w:r>
    </w:p>
    <w:p w14:paraId="1B3E0504" w14:textId="77777777" w:rsidR="0092517F" w:rsidRPr="00823648"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sidRPr="00823648">
        <w:rPr>
          <w:rFonts w:ascii="Times New Roman" w:eastAsia="Times New Roman" w:hAnsi="Times New Roman" w:cs="Times New Roman"/>
          <w:sz w:val="28"/>
          <w:szCs w:val="24"/>
          <w:lang w:eastAsia="ru-RU"/>
        </w:rPr>
        <w:t>Принципы международного публичного права.</w:t>
      </w:r>
    </w:p>
    <w:p w14:paraId="35532F63" w14:textId="77777777" w:rsidR="0092517F" w:rsidRPr="00823648"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sidRPr="00823648">
        <w:rPr>
          <w:rFonts w:ascii="Times New Roman" w:eastAsia="Times New Roman" w:hAnsi="Times New Roman" w:cs="Times New Roman"/>
          <w:sz w:val="28"/>
          <w:szCs w:val="24"/>
          <w:lang w:eastAsia="ru-RU"/>
        </w:rPr>
        <w:t>Совет по правам человека ООН и его специальные процедуры.</w:t>
      </w:r>
    </w:p>
    <w:p w14:paraId="534DC700" w14:textId="77777777" w:rsidR="0092517F" w:rsidRPr="00823648"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sidRPr="00823648">
        <w:rPr>
          <w:rFonts w:ascii="Times New Roman" w:eastAsia="Times New Roman" w:hAnsi="Times New Roman" w:cs="Times New Roman"/>
          <w:sz w:val="28"/>
          <w:szCs w:val="24"/>
          <w:lang w:eastAsia="ru-RU"/>
        </w:rPr>
        <w:t>Структура и содержание Конвенции по морскому праву ООН 1982г.</w:t>
      </w:r>
    </w:p>
    <w:p w14:paraId="69D82343" w14:textId="77777777" w:rsidR="0092517F" w:rsidRPr="00823648"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sidRPr="00823648">
        <w:rPr>
          <w:rFonts w:ascii="Times New Roman" w:eastAsia="Times New Roman" w:hAnsi="Times New Roman" w:cs="Times New Roman"/>
          <w:sz w:val="28"/>
          <w:szCs w:val="24"/>
          <w:lang w:eastAsia="ru-RU"/>
        </w:rPr>
        <w:t>Субъекты международного публичного права.</w:t>
      </w:r>
    </w:p>
    <w:p w14:paraId="23CDC07F" w14:textId="77777777" w:rsidR="0092517F" w:rsidRPr="00823648"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sidRPr="00823648">
        <w:rPr>
          <w:rFonts w:ascii="Times New Roman" w:eastAsia="Times New Roman" w:hAnsi="Times New Roman" w:cs="Times New Roman"/>
          <w:sz w:val="28"/>
          <w:szCs w:val="24"/>
          <w:lang w:eastAsia="ru-RU"/>
        </w:rPr>
        <w:t>Территории с международным режимом.</w:t>
      </w:r>
    </w:p>
    <w:p w14:paraId="275E84FB" w14:textId="77777777" w:rsidR="0092517F" w:rsidRPr="00823648"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sidRPr="00823648">
        <w:rPr>
          <w:rFonts w:ascii="Times New Roman" w:eastAsia="Times New Roman" w:hAnsi="Times New Roman" w:cs="Times New Roman"/>
          <w:sz w:val="28"/>
          <w:szCs w:val="24"/>
          <w:lang w:eastAsia="ru-RU"/>
        </w:rPr>
        <w:t>Территории со смешанным режимом.</w:t>
      </w:r>
    </w:p>
    <w:p w14:paraId="7020578A" w14:textId="77777777" w:rsidR="0092517F" w:rsidRPr="00823648"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sidRPr="00823648">
        <w:rPr>
          <w:rFonts w:ascii="Times New Roman" w:eastAsia="Times New Roman" w:hAnsi="Times New Roman" w:cs="Times New Roman"/>
          <w:sz w:val="28"/>
          <w:szCs w:val="24"/>
          <w:lang w:eastAsia="ru-RU"/>
        </w:rPr>
        <w:t>Универсальный периодический обзор (УПО).</w:t>
      </w:r>
    </w:p>
    <w:p w14:paraId="23CB387A" w14:textId="77777777" w:rsidR="0092517F" w:rsidRPr="00823648"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sidRPr="00823648">
        <w:rPr>
          <w:rFonts w:ascii="Times New Roman" w:eastAsia="Times New Roman" w:hAnsi="Times New Roman" w:cs="Times New Roman"/>
          <w:sz w:val="28"/>
          <w:szCs w:val="24"/>
          <w:lang w:eastAsia="ru-RU"/>
        </w:rPr>
        <w:t>Управление Верховного комиссара ООН по правам человека.</w:t>
      </w:r>
    </w:p>
    <w:p w14:paraId="4642772A" w14:textId="77777777" w:rsidR="0092517F" w:rsidRPr="00823648"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sidRPr="00823648">
        <w:rPr>
          <w:rFonts w:ascii="Times New Roman" w:eastAsia="Times New Roman" w:hAnsi="Times New Roman" w:cs="Times New Roman"/>
          <w:sz w:val="28"/>
          <w:szCs w:val="24"/>
          <w:lang w:eastAsia="ru-RU"/>
        </w:rPr>
        <w:t>Экономическая и социальная комиссия  для Азии и Тихого океана (ЭСКАТО).</w:t>
      </w:r>
    </w:p>
    <w:p w14:paraId="7EE24DBC" w14:textId="77777777" w:rsidR="0092517F" w:rsidRPr="00823648"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sidRPr="00823648">
        <w:rPr>
          <w:rFonts w:ascii="Times New Roman" w:eastAsia="Times New Roman" w:hAnsi="Times New Roman" w:cs="Times New Roman"/>
          <w:sz w:val="28"/>
          <w:szCs w:val="24"/>
          <w:lang w:eastAsia="ru-RU"/>
        </w:rPr>
        <w:t>Экономическая и социальная комиссия  для Западной Азии (ЭСКЗА).</w:t>
      </w:r>
    </w:p>
    <w:p w14:paraId="4ACD3070" w14:textId="77777777" w:rsidR="0092517F" w:rsidRPr="00823648"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sidRPr="00823648">
        <w:rPr>
          <w:rFonts w:ascii="Times New Roman" w:eastAsia="Times New Roman" w:hAnsi="Times New Roman" w:cs="Times New Roman"/>
          <w:sz w:val="28"/>
          <w:szCs w:val="24"/>
          <w:lang w:eastAsia="ru-RU"/>
        </w:rPr>
        <w:t>Экономическая комиссия для Африки (ЭКА).</w:t>
      </w:r>
    </w:p>
    <w:p w14:paraId="3CC81E5E" w14:textId="77777777" w:rsidR="0092517F" w:rsidRPr="00823648"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sidRPr="00823648">
        <w:rPr>
          <w:rFonts w:ascii="Times New Roman" w:eastAsia="Times New Roman" w:hAnsi="Times New Roman" w:cs="Times New Roman"/>
          <w:sz w:val="28"/>
          <w:szCs w:val="24"/>
          <w:lang w:eastAsia="ru-RU"/>
        </w:rPr>
        <w:t>Экономическая комиссия для Европы (ЭКЕ).</w:t>
      </w:r>
    </w:p>
    <w:p w14:paraId="6441C248" w14:textId="44C52DA4" w:rsidR="0092517F" w:rsidRDefault="0092517F" w:rsidP="00C83885">
      <w:pPr>
        <w:numPr>
          <w:ilvl w:val="0"/>
          <w:numId w:val="13"/>
        </w:numPr>
        <w:spacing w:before="100" w:after="100" w:line="168" w:lineRule="auto"/>
        <w:ind w:left="425" w:hanging="425"/>
        <w:jc w:val="both"/>
        <w:rPr>
          <w:rFonts w:ascii="Times New Roman" w:eastAsia="Times New Roman" w:hAnsi="Times New Roman" w:cs="Times New Roman"/>
          <w:sz w:val="28"/>
          <w:szCs w:val="24"/>
          <w:lang w:eastAsia="ru-RU"/>
        </w:rPr>
      </w:pPr>
      <w:r w:rsidRPr="00823648">
        <w:rPr>
          <w:rFonts w:ascii="Times New Roman" w:eastAsia="Times New Roman" w:hAnsi="Times New Roman" w:cs="Times New Roman"/>
          <w:sz w:val="28"/>
          <w:szCs w:val="24"/>
          <w:lang w:eastAsia="ru-RU"/>
        </w:rPr>
        <w:t xml:space="preserve">Экономическая комиссия для Латинской Америки и Карибского бассейна (ЭКЛАК). </w:t>
      </w:r>
    </w:p>
    <w:p w14:paraId="5B74BD80" w14:textId="77777777" w:rsidR="00414E12" w:rsidRPr="007A7881" w:rsidRDefault="00414E12" w:rsidP="00414E12">
      <w:pPr>
        <w:spacing w:before="100" w:after="100" w:line="168" w:lineRule="auto"/>
        <w:jc w:val="both"/>
        <w:rPr>
          <w:rFonts w:ascii="Times New Roman" w:eastAsia="Times New Roman" w:hAnsi="Times New Roman" w:cs="Times New Roman"/>
          <w:sz w:val="28"/>
          <w:szCs w:val="24"/>
          <w:u w:val="single"/>
          <w:lang w:eastAsia="ru-RU"/>
        </w:rPr>
      </w:pPr>
    </w:p>
    <w:p w14:paraId="6FA3198E" w14:textId="04A28620" w:rsidR="006D2390" w:rsidRPr="007A7881" w:rsidRDefault="00A507B6" w:rsidP="00DD1DC7">
      <w:pPr>
        <w:tabs>
          <w:tab w:val="left" w:pos="1134"/>
        </w:tabs>
        <w:spacing w:after="0"/>
        <w:ind w:firstLine="709"/>
        <w:jc w:val="both"/>
        <w:rPr>
          <w:rFonts w:ascii="Times New Roman" w:hAnsi="Times New Roman" w:cs="Times New Roman"/>
          <w:b/>
          <w:sz w:val="28"/>
          <w:szCs w:val="28"/>
          <w:lang w:eastAsia="ru-RU"/>
        </w:rPr>
      </w:pPr>
      <w:r w:rsidRPr="007A7881">
        <w:rPr>
          <w:rFonts w:ascii="Times New Roman" w:hAnsi="Times New Roman" w:cs="Times New Roman"/>
          <w:b/>
          <w:sz w:val="28"/>
          <w:szCs w:val="28"/>
        </w:rPr>
        <w:t xml:space="preserve">                        Перечень примерных т</w:t>
      </w:r>
      <w:r w:rsidRPr="007A7881">
        <w:rPr>
          <w:rFonts w:ascii="Times New Roman" w:hAnsi="Times New Roman" w:cs="Times New Roman"/>
          <w:b/>
          <w:sz w:val="28"/>
          <w:szCs w:val="28"/>
          <w:lang w:eastAsia="ru-RU"/>
        </w:rPr>
        <w:t>ем для докладов</w:t>
      </w:r>
    </w:p>
    <w:p w14:paraId="4F67678B" w14:textId="6AF1E651" w:rsidR="005F23A1" w:rsidRPr="007A7881" w:rsidRDefault="005F23A1" w:rsidP="005F23A1">
      <w:pPr>
        <w:spacing w:before="100" w:after="100" w:line="240" w:lineRule="auto"/>
        <w:ind w:left="567"/>
        <w:jc w:val="both"/>
        <w:rPr>
          <w:rFonts w:ascii="Times New Roman" w:eastAsia="Times New Roman" w:hAnsi="Times New Roman" w:cs="Times New Roman"/>
          <w:sz w:val="28"/>
          <w:szCs w:val="24"/>
          <w:lang w:eastAsia="ru-RU"/>
        </w:rPr>
      </w:pPr>
    </w:p>
    <w:p w14:paraId="4CFC2579" w14:textId="77777777" w:rsidR="005F23A1" w:rsidRPr="00A9144F" w:rsidRDefault="005F23A1" w:rsidP="00C83885">
      <w:pPr>
        <w:numPr>
          <w:ilvl w:val="0"/>
          <w:numId w:val="19"/>
        </w:numPr>
        <w:spacing w:before="100" w:after="100" w:line="240" w:lineRule="auto"/>
        <w:ind w:left="567" w:hanging="567"/>
        <w:jc w:val="both"/>
        <w:rPr>
          <w:rFonts w:ascii="Times New Roman" w:eastAsia="Times New Roman" w:hAnsi="Times New Roman" w:cs="Times New Roman"/>
          <w:sz w:val="28"/>
          <w:szCs w:val="24"/>
          <w:lang w:eastAsia="ru-RU"/>
        </w:rPr>
      </w:pPr>
      <w:r w:rsidRPr="00A9144F">
        <w:rPr>
          <w:rFonts w:ascii="Times New Roman" w:eastAsia="Times New Roman" w:hAnsi="Times New Roman" w:cs="Times New Roman"/>
          <w:sz w:val="28"/>
          <w:szCs w:val="24"/>
          <w:lang w:eastAsia="ru-RU"/>
        </w:rPr>
        <w:t>Договорные (контрольные) органы ООН по правам человека.</w:t>
      </w:r>
    </w:p>
    <w:p w14:paraId="003674F8" w14:textId="77777777" w:rsidR="005F23A1" w:rsidRPr="00A9144F" w:rsidRDefault="005F23A1" w:rsidP="00C83885">
      <w:pPr>
        <w:numPr>
          <w:ilvl w:val="0"/>
          <w:numId w:val="19"/>
        </w:numPr>
        <w:spacing w:before="100" w:after="100" w:line="240" w:lineRule="auto"/>
        <w:ind w:left="567" w:hanging="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Доктрина как источник международного права.</w:t>
      </w:r>
    </w:p>
    <w:p w14:paraId="4431F1AF" w14:textId="77777777" w:rsidR="005F23A1" w:rsidRPr="00A9144F" w:rsidRDefault="005F23A1" w:rsidP="00C83885">
      <w:pPr>
        <w:numPr>
          <w:ilvl w:val="0"/>
          <w:numId w:val="19"/>
        </w:numPr>
        <w:spacing w:before="100" w:after="100" w:line="240" w:lineRule="auto"/>
        <w:ind w:left="567" w:hanging="567"/>
        <w:jc w:val="both"/>
        <w:rPr>
          <w:rFonts w:ascii="Times New Roman" w:eastAsia="Times New Roman" w:hAnsi="Times New Roman" w:cs="Times New Roman"/>
          <w:sz w:val="28"/>
          <w:szCs w:val="24"/>
          <w:lang w:eastAsia="ru-RU"/>
        </w:rPr>
      </w:pPr>
      <w:r w:rsidRPr="00A9144F">
        <w:rPr>
          <w:rFonts w:ascii="Times New Roman" w:eastAsia="Times New Roman" w:hAnsi="Times New Roman" w:cs="Times New Roman"/>
          <w:sz w:val="28"/>
          <w:szCs w:val="24"/>
          <w:lang w:eastAsia="ru-RU"/>
        </w:rPr>
        <w:t>Защита прав человека в рамках Международной организации труда (МОТ).</w:t>
      </w:r>
    </w:p>
    <w:p w14:paraId="4B11AB21" w14:textId="77777777" w:rsidR="005F23A1" w:rsidRPr="00A9144F" w:rsidRDefault="005F23A1" w:rsidP="00C83885">
      <w:pPr>
        <w:numPr>
          <w:ilvl w:val="0"/>
          <w:numId w:val="19"/>
        </w:numPr>
        <w:spacing w:before="100" w:after="100" w:line="240" w:lineRule="auto"/>
        <w:ind w:left="567" w:hanging="567"/>
        <w:jc w:val="both"/>
        <w:rPr>
          <w:rFonts w:ascii="Times New Roman" w:eastAsia="Times New Roman" w:hAnsi="Times New Roman" w:cs="Times New Roman"/>
          <w:sz w:val="28"/>
          <w:szCs w:val="24"/>
          <w:lang w:eastAsia="ru-RU"/>
        </w:rPr>
      </w:pPr>
      <w:r w:rsidRPr="00A9144F">
        <w:rPr>
          <w:rFonts w:ascii="Times New Roman" w:eastAsia="Times New Roman" w:hAnsi="Times New Roman" w:cs="Times New Roman"/>
          <w:sz w:val="28"/>
          <w:szCs w:val="24"/>
          <w:lang w:eastAsia="ru-RU"/>
        </w:rPr>
        <w:t>Защита прав человека в рамках Организации объединенных наций по вопросам образования, науки и культуры (ЮНЕСКО).</w:t>
      </w:r>
    </w:p>
    <w:p w14:paraId="7FDEF012" w14:textId="77777777" w:rsidR="005F23A1" w:rsidRPr="00A9144F" w:rsidRDefault="005F23A1" w:rsidP="00C83885">
      <w:pPr>
        <w:numPr>
          <w:ilvl w:val="0"/>
          <w:numId w:val="19"/>
        </w:numPr>
        <w:spacing w:before="100" w:after="100" w:line="240" w:lineRule="auto"/>
        <w:ind w:left="567" w:hanging="567"/>
        <w:jc w:val="both"/>
        <w:rPr>
          <w:rFonts w:ascii="Times New Roman" w:eastAsia="Times New Roman" w:hAnsi="Times New Roman" w:cs="Times New Roman"/>
          <w:sz w:val="28"/>
          <w:szCs w:val="24"/>
          <w:lang w:eastAsia="ru-RU"/>
        </w:rPr>
      </w:pPr>
      <w:r w:rsidRPr="00A9144F">
        <w:rPr>
          <w:rFonts w:ascii="Times New Roman" w:eastAsia="Times New Roman" w:hAnsi="Times New Roman" w:cs="Times New Roman"/>
          <w:sz w:val="28"/>
          <w:szCs w:val="24"/>
          <w:lang w:eastAsia="ru-RU"/>
        </w:rPr>
        <w:t>Источники международного публичного права.</w:t>
      </w:r>
    </w:p>
    <w:p w14:paraId="26ACCFA3" w14:textId="77777777" w:rsidR="005F23A1" w:rsidRPr="00A9144F" w:rsidRDefault="005F23A1" w:rsidP="00C83885">
      <w:pPr>
        <w:numPr>
          <w:ilvl w:val="0"/>
          <w:numId w:val="19"/>
        </w:numPr>
        <w:spacing w:before="100" w:after="100" w:line="240" w:lineRule="auto"/>
        <w:ind w:left="567" w:hanging="567"/>
        <w:jc w:val="both"/>
        <w:rPr>
          <w:rFonts w:ascii="Times New Roman" w:eastAsia="Times New Roman" w:hAnsi="Times New Roman" w:cs="Times New Roman"/>
          <w:sz w:val="28"/>
          <w:szCs w:val="24"/>
          <w:lang w:eastAsia="ru-RU"/>
        </w:rPr>
      </w:pPr>
      <w:r w:rsidRPr="00A9144F">
        <w:rPr>
          <w:rFonts w:ascii="Times New Roman" w:eastAsia="Times New Roman" w:hAnsi="Times New Roman" w:cs="Times New Roman"/>
          <w:sz w:val="28"/>
          <w:szCs w:val="24"/>
          <w:lang w:eastAsia="ru-RU"/>
        </w:rPr>
        <w:t xml:space="preserve">Кодификация и прогрессивное развитие международного </w:t>
      </w:r>
      <w:r>
        <w:rPr>
          <w:rFonts w:ascii="Times New Roman" w:eastAsia="Times New Roman" w:hAnsi="Times New Roman" w:cs="Times New Roman"/>
          <w:sz w:val="28"/>
          <w:szCs w:val="24"/>
          <w:lang w:eastAsia="ru-RU"/>
        </w:rPr>
        <w:t>публичного права</w:t>
      </w:r>
      <w:r w:rsidRPr="00A9144F">
        <w:rPr>
          <w:rFonts w:ascii="Times New Roman" w:eastAsia="Times New Roman" w:hAnsi="Times New Roman" w:cs="Times New Roman"/>
          <w:sz w:val="28"/>
          <w:szCs w:val="24"/>
          <w:lang w:eastAsia="ru-RU"/>
        </w:rPr>
        <w:t>.</w:t>
      </w:r>
    </w:p>
    <w:p w14:paraId="4EA665AC" w14:textId="77777777" w:rsidR="005F23A1" w:rsidRDefault="005F23A1" w:rsidP="00C83885">
      <w:pPr>
        <w:numPr>
          <w:ilvl w:val="0"/>
          <w:numId w:val="19"/>
        </w:numPr>
        <w:spacing w:before="100" w:after="100" w:line="240" w:lineRule="auto"/>
        <w:ind w:left="567" w:hanging="567"/>
        <w:jc w:val="both"/>
        <w:rPr>
          <w:rFonts w:ascii="Times New Roman" w:eastAsia="Times New Roman" w:hAnsi="Times New Roman" w:cs="Times New Roman"/>
          <w:sz w:val="28"/>
          <w:szCs w:val="24"/>
          <w:lang w:eastAsia="ru-RU"/>
        </w:rPr>
      </w:pPr>
      <w:r w:rsidRPr="00A9144F">
        <w:rPr>
          <w:rFonts w:ascii="Times New Roman" w:eastAsia="Times New Roman" w:hAnsi="Times New Roman" w:cs="Times New Roman"/>
          <w:sz w:val="28"/>
          <w:szCs w:val="24"/>
          <w:lang w:eastAsia="ru-RU"/>
        </w:rPr>
        <w:t>Комиссия по границам континентального шельфа.</w:t>
      </w:r>
    </w:p>
    <w:p w14:paraId="3B4AF195" w14:textId="394D3780" w:rsidR="005F23A1" w:rsidRDefault="005F23A1" w:rsidP="00C83885">
      <w:pPr>
        <w:numPr>
          <w:ilvl w:val="0"/>
          <w:numId w:val="19"/>
        </w:numPr>
        <w:spacing w:before="100" w:after="100" w:line="240" w:lineRule="auto"/>
        <w:ind w:left="567" w:hanging="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Комитет по правам человека.</w:t>
      </w:r>
    </w:p>
    <w:p w14:paraId="40728368" w14:textId="6CAAC991" w:rsidR="005F23A1" w:rsidRPr="00A9144F" w:rsidRDefault="005F23A1" w:rsidP="00C83885">
      <w:pPr>
        <w:numPr>
          <w:ilvl w:val="0"/>
          <w:numId w:val="19"/>
        </w:numPr>
        <w:spacing w:before="100" w:after="100" w:line="240" w:lineRule="auto"/>
        <w:ind w:left="567" w:hanging="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Комитет по экономическим, социальным и культурным правам.</w:t>
      </w:r>
    </w:p>
    <w:p w14:paraId="60975FEF" w14:textId="77777777" w:rsidR="005F23A1" w:rsidRPr="00A9144F" w:rsidRDefault="005F23A1" w:rsidP="00C83885">
      <w:pPr>
        <w:numPr>
          <w:ilvl w:val="0"/>
          <w:numId w:val="19"/>
        </w:numPr>
        <w:spacing w:before="100" w:after="100" w:line="240" w:lineRule="auto"/>
        <w:ind w:left="567" w:hanging="567"/>
        <w:jc w:val="both"/>
        <w:rPr>
          <w:rFonts w:ascii="Times New Roman" w:eastAsia="Times New Roman" w:hAnsi="Times New Roman" w:cs="Times New Roman"/>
          <w:sz w:val="28"/>
          <w:szCs w:val="24"/>
          <w:lang w:eastAsia="ru-RU"/>
        </w:rPr>
      </w:pPr>
      <w:r w:rsidRPr="00A9144F">
        <w:rPr>
          <w:rFonts w:ascii="Times New Roman" w:eastAsia="Times New Roman" w:hAnsi="Times New Roman" w:cs="Times New Roman"/>
          <w:sz w:val="28"/>
          <w:szCs w:val="24"/>
          <w:lang w:eastAsia="ru-RU"/>
        </w:rPr>
        <w:t>Международная морская организация (ИМО).</w:t>
      </w:r>
    </w:p>
    <w:p w14:paraId="2A48359B" w14:textId="77777777" w:rsidR="005F23A1" w:rsidRDefault="005F23A1" w:rsidP="00C83885">
      <w:pPr>
        <w:numPr>
          <w:ilvl w:val="0"/>
          <w:numId w:val="19"/>
        </w:numPr>
        <w:spacing w:after="0" w:line="240" w:lineRule="auto"/>
        <w:ind w:left="567" w:hanging="567"/>
        <w:jc w:val="both"/>
        <w:rPr>
          <w:rFonts w:ascii="Times New Roman" w:eastAsia="Times New Roman" w:hAnsi="Times New Roman" w:cs="Times New Roman"/>
          <w:sz w:val="28"/>
          <w:szCs w:val="24"/>
          <w:lang w:eastAsia="ru-RU"/>
        </w:rPr>
      </w:pPr>
      <w:r w:rsidRPr="00A9144F">
        <w:rPr>
          <w:rFonts w:ascii="Times New Roman" w:eastAsia="Times New Roman" w:hAnsi="Times New Roman" w:cs="Times New Roman"/>
          <w:sz w:val="28"/>
          <w:szCs w:val="24"/>
          <w:lang w:eastAsia="ru-RU"/>
        </w:rPr>
        <w:t>Международный банк реконструкции и развития.</w:t>
      </w:r>
    </w:p>
    <w:p w14:paraId="2F3D56B9" w14:textId="77777777" w:rsidR="005F23A1" w:rsidRDefault="005F23A1" w:rsidP="00C83885">
      <w:pPr>
        <w:numPr>
          <w:ilvl w:val="0"/>
          <w:numId w:val="19"/>
        </w:numPr>
        <w:spacing w:before="100" w:after="100" w:line="240" w:lineRule="auto"/>
        <w:ind w:left="567" w:hanging="567"/>
        <w:jc w:val="both"/>
        <w:rPr>
          <w:rFonts w:ascii="Times New Roman" w:eastAsia="Times New Roman" w:hAnsi="Times New Roman" w:cs="Times New Roman"/>
          <w:sz w:val="28"/>
          <w:szCs w:val="24"/>
          <w:lang w:eastAsia="ru-RU"/>
        </w:rPr>
      </w:pPr>
      <w:r w:rsidRPr="00A9144F">
        <w:rPr>
          <w:rFonts w:ascii="Times New Roman" w:eastAsia="Times New Roman" w:hAnsi="Times New Roman" w:cs="Times New Roman"/>
          <w:sz w:val="28"/>
          <w:szCs w:val="24"/>
          <w:lang w:eastAsia="ru-RU"/>
        </w:rPr>
        <w:t>Международный валютный фонд.</w:t>
      </w:r>
    </w:p>
    <w:p w14:paraId="5F34C1C2" w14:textId="77777777" w:rsidR="005F23A1" w:rsidRPr="00A9144F" w:rsidRDefault="005F23A1" w:rsidP="00C83885">
      <w:pPr>
        <w:numPr>
          <w:ilvl w:val="0"/>
          <w:numId w:val="19"/>
        </w:numPr>
        <w:spacing w:before="100" w:after="100" w:line="240" w:lineRule="auto"/>
        <w:ind w:left="567" w:hanging="567"/>
        <w:jc w:val="both"/>
        <w:rPr>
          <w:rFonts w:ascii="Times New Roman" w:eastAsia="Times New Roman" w:hAnsi="Times New Roman" w:cs="Times New Roman"/>
          <w:sz w:val="28"/>
          <w:szCs w:val="24"/>
          <w:lang w:eastAsia="ru-RU"/>
        </w:rPr>
      </w:pPr>
      <w:r w:rsidRPr="00A9144F">
        <w:rPr>
          <w:rFonts w:ascii="Times New Roman" w:eastAsia="Times New Roman" w:hAnsi="Times New Roman" w:cs="Times New Roman"/>
          <w:sz w:val="28"/>
          <w:szCs w:val="24"/>
          <w:lang w:eastAsia="ru-RU"/>
        </w:rPr>
        <w:t>Международный орган по морскому дну.</w:t>
      </w:r>
    </w:p>
    <w:p w14:paraId="05FA256B" w14:textId="77777777" w:rsidR="005F23A1" w:rsidRPr="00A9144F" w:rsidRDefault="005F23A1" w:rsidP="00C83885">
      <w:pPr>
        <w:numPr>
          <w:ilvl w:val="0"/>
          <w:numId w:val="19"/>
        </w:numPr>
        <w:spacing w:before="100" w:after="100" w:line="240" w:lineRule="auto"/>
        <w:ind w:left="567" w:hanging="567"/>
        <w:jc w:val="both"/>
        <w:rPr>
          <w:rFonts w:ascii="Times New Roman" w:eastAsia="Times New Roman" w:hAnsi="Times New Roman" w:cs="Times New Roman"/>
          <w:sz w:val="28"/>
          <w:szCs w:val="24"/>
          <w:lang w:eastAsia="ru-RU"/>
        </w:rPr>
      </w:pPr>
      <w:r w:rsidRPr="00A9144F">
        <w:rPr>
          <w:rFonts w:ascii="Times New Roman" w:eastAsia="Times New Roman" w:hAnsi="Times New Roman" w:cs="Times New Roman"/>
          <w:sz w:val="28"/>
          <w:szCs w:val="24"/>
          <w:lang w:eastAsia="ru-RU"/>
        </w:rPr>
        <w:t>Международный трибунал по морскому праву.</w:t>
      </w:r>
    </w:p>
    <w:p w14:paraId="687A2999" w14:textId="77777777" w:rsidR="005F23A1" w:rsidRDefault="005F23A1" w:rsidP="00C83885">
      <w:pPr>
        <w:numPr>
          <w:ilvl w:val="0"/>
          <w:numId w:val="19"/>
        </w:numPr>
        <w:spacing w:before="100" w:after="100" w:line="240" w:lineRule="auto"/>
        <w:ind w:left="567" w:hanging="567"/>
        <w:jc w:val="both"/>
        <w:rPr>
          <w:rFonts w:ascii="Times New Roman" w:eastAsia="Times New Roman" w:hAnsi="Times New Roman" w:cs="Times New Roman"/>
          <w:sz w:val="28"/>
          <w:szCs w:val="24"/>
          <w:lang w:eastAsia="ru-RU"/>
        </w:rPr>
      </w:pPr>
      <w:r w:rsidRPr="00A9144F">
        <w:rPr>
          <w:rFonts w:ascii="Times New Roman" w:eastAsia="Times New Roman" w:hAnsi="Times New Roman" w:cs="Times New Roman"/>
          <w:sz w:val="28"/>
          <w:szCs w:val="24"/>
          <w:lang w:eastAsia="ru-RU"/>
        </w:rPr>
        <w:t>Межправительственная океанографическая комиссия ЮНЕСКО (МОК).</w:t>
      </w:r>
    </w:p>
    <w:p w14:paraId="7BD1247B" w14:textId="02EB4858" w:rsidR="005F23A1" w:rsidRPr="00A9144F" w:rsidRDefault="005F23A1" w:rsidP="00C83885">
      <w:pPr>
        <w:numPr>
          <w:ilvl w:val="0"/>
          <w:numId w:val="19"/>
        </w:numPr>
        <w:spacing w:before="100" w:after="100" w:line="240" w:lineRule="auto"/>
        <w:ind w:left="567" w:hanging="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Механизм обзора торговой политики ВТО.</w:t>
      </w:r>
    </w:p>
    <w:p w14:paraId="319AC779" w14:textId="77777777" w:rsidR="005F23A1" w:rsidRPr="00A9144F" w:rsidRDefault="005F23A1" w:rsidP="00C83885">
      <w:pPr>
        <w:numPr>
          <w:ilvl w:val="0"/>
          <w:numId w:val="19"/>
        </w:numPr>
        <w:spacing w:before="100" w:after="100" w:line="240" w:lineRule="auto"/>
        <w:ind w:left="567" w:hanging="567"/>
        <w:jc w:val="both"/>
        <w:rPr>
          <w:rFonts w:ascii="Times New Roman" w:eastAsia="Times New Roman" w:hAnsi="Times New Roman" w:cs="Times New Roman"/>
          <w:sz w:val="28"/>
          <w:szCs w:val="24"/>
          <w:lang w:eastAsia="ru-RU"/>
        </w:rPr>
      </w:pPr>
      <w:r w:rsidRPr="00A9144F">
        <w:rPr>
          <w:rFonts w:ascii="Times New Roman" w:eastAsia="Times New Roman" w:hAnsi="Times New Roman" w:cs="Times New Roman"/>
          <w:sz w:val="28"/>
          <w:szCs w:val="24"/>
          <w:lang w:eastAsia="ru-RU"/>
        </w:rPr>
        <w:t>Правовой режим Антарктики.</w:t>
      </w:r>
    </w:p>
    <w:p w14:paraId="19E32E39" w14:textId="77777777" w:rsidR="005F23A1" w:rsidRPr="00A9144F" w:rsidRDefault="005F23A1" w:rsidP="00C83885">
      <w:pPr>
        <w:numPr>
          <w:ilvl w:val="0"/>
          <w:numId w:val="19"/>
        </w:numPr>
        <w:spacing w:before="100" w:after="100" w:line="240" w:lineRule="auto"/>
        <w:ind w:left="567" w:hanging="567"/>
        <w:jc w:val="both"/>
        <w:rPr>
          <w:rFonts w:ascii="Times New Roman" w:eastAsia="Times New Roman" w:hAnsi="Times New Roman" w:cs="Times New Roman"/>
          <w:sz w:val="28"/>
          <w:szCs w:val="24"/>
          <w:lang w:eastAsia="ru-RU"/>
        </w:rPr>
      </w:pPr>
      <w:r w:rsidRPr="00A9144F">
        <w:rPr>
          <w:rFonts w:ascii="Times New Roman" w:eastAsia="Times New Roman" w:hAnsi="Times New Roman" w:cs="Times New Roman"/>
          <w:sz w:val="28"/>
          <w:szCs w:val="24"/>
          <w:lang w:eastAsia="ru-RU"/>
        </w:rPr>
        <w:t>Правовой режим Арктики.</w:t>
      </w:r>
    </w:p>
    <w:p w14:paraId="3B70FC33" w14:textId="77777777" w:rsidR="005F23A1" w:rsidRPr="00A9144F" w:rsidRDefault="005F23A1" w:rsidP="00C83885">
      <w:pPr>
        <w:numPr>
          <w:ilvl w:val="0"/>
          <w:numId w:val="19"/>
        </w:numPr>
        <w:spacing w:before="100" w:after="100" w:line="240" w:lineRule="auto"/>
        <w:ind w:left="567" w:hanging="567"/>
        <w:jc w:val="both"/>
        <w:rPr>
          <w:rFonts w:ascii="Times New Roman" w:eastAsia="Times New Roman" w:hAnsi="Times New Roman" w:cs="Times New Roman"/>
          <w:sz w:val="28"/>
          <w:szCs w:val="24"/>
          <w:lang w:eastAsia="ru-RU"/>
        </w:rPr>
      </w:pPr>
      <w:r w:rsidRPr="00A9144F">
        <w:rPr>
          <w:rFonts w:ascii="Times New Roman" w:eastAsia="Times New Roman" w:hAnsi="Times New Roman" w:cs="Times New Roman"/>
          <w:sz w:val="28"/>
          <w:szCs w:val="24"/>
          <w:lang w:eastAsia="ru-RU"/>
        </w:rPr>
        <w:t>Правосубъектность международных неправительственных организаций.</w:t>
      </w:r>
    </w:p>
    <w:p w14:paraId="788812E8" w14:textId="77777777" w:rsidR="005F23A1" w:rsidRDefault="005F23A1" w:rsidP="00C83885">
      <w:pPr>
        <w:numPr>
          <w:ilvl w:val="0"/>
          <w:numId w:val="19"/>
        </w:numPr>
        <w:spacing w:before="100" w:after="100" w:line="240" w:lineRule="auto"/>
        <w:ind w:left="567" w:hanging="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Привилегии и иммунитеты международных межправительственных организаций.</w:t>
      </w:r>
    </w:p>
    <w:p w14:paraId="174A3B14" w14:textId="77777777" w:rsidR="005F23A1" w:rsidRPr="00A9144F" w:rsidRDefault="005F23A1" w:rsidP="00C83885">
      <w:pPr>
        <w:numPr>
          <w:ilvl w:val="0"/>
          <w:numId w:val="19"/>
        </w:numPr>
        <w:spacing w:before="100" w:after="100" w:line="240" w:lineRule="auto"/>
        <w:ind w:left="567" w:hanging="567"/>
        <w:jc w:val="both"/>
        <w:rPr>
          <w:rFonts w:ascii="Times New Roman" w:eastAsia="Times New Roman" w:hAnsi="Times New Roman" w:cs="Times New Roman"/>
          <w:sz w:val="28"/>
          <w:szCs w:val="24"/>
          <w:lang w:eastAsia="ru-RU"/>
        </w:rPr>
      </w:pPr>
      <w:r w:rsidRPr="00A9144F">
        <w:rPr>
          <w:rFonts w:ascii="Times New Roman" w:eastAsia="Times New Roman" w:hAnsi="Times New Roman" w:cs="Times New Roman"/>
          <w:sz w:val="28"/>
          <w:szCs w:val="24"/>
          <w:lang w:eastAsia="ru-RU"/>
        </w:rPr>
        <w:t>Совет по правам человека ООН и его специальные процедуры.</w:t>
      </w:r>
    </w:p>
    <w:p w14:paraId="15C93E38" w14:textId="77777777" w:rsidR="005F23A1" w:rsidRPr="00A9144F" w:rsidRDefault="005F23A1" w:rsidP="00C83885">
      <w:pPr>
        <w:numPr>
          <w:ilvl w:val="0"/>
          <w:numId w:val="19"/>
        </w:numPr>
        <w:spacing w:before="100" w:after="100" w:line="240" w:lineRule="auto"/>
        <w:ind w:left="567" w:hanging="567"/>
        <w:jc w:val="both"/>
        <w:rPr>
          <w:rFonts w:ascii="Times New Roman" w:eastAsia="Times New Roman" w:hAnsi="Times New Roman" w:cs="Times New Roman"/>
          <w:sz w:val="28"/>
          <w:szCs w:val="24"/>
          <w:lang w:eastAsia="ru-RU"/>
        </w:rPr>
      </w:pPr>
      <w:r w:rsidRPr="00A9144F">
        <w:rPr>
          <w:rFonts w:ascii="Times New Roman" w:eastAsia="Times New Roman" w:hAnsi="Times New Roman" w:cs="Times New Roman"/>
          <w:sz w:val="28"/>
          <w:szCs w:val="24"/>
          <w:lang w:eastAsia="ru-RU"/>
        </w:rPr>
        <w:t>Субъекты международного публичного права.</w:t>
      </w:r>
    </w:p>
    <w:p w14:paraId="6464968D" w14:textId="77777777" w:rsidR="005F23A1" w:rsidRDefault="005F23A1" w:rsidP="00C83885">
      <w:pPr>
        <w:numPr>
          <w:ilvl w:val="0"/>
          <w:numId w:val="19"/>
        </w:numPr>
        <w:spacing w:before="100" w:after="100" w:line="240" w:lineRule="auto"/>
        <w:ind w:left="567" w:hanging="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Суд ЕАЭС:</w:t>
      </w:r>
      <w:r w:rsidRPr="00A9144F">
        <w:rPr>
          <w:rFonts w:ascii="Times New Roman" w:eastAsia="Times New Roman" w:hAnsi="Times New Roman" w:cs="Times New Roman"/>
          <w:sz w:val="28"/>
          <w:szCs w:val="24"/>
          <w:lang w:eastAsia="ru-RU"/>
        </w:rPr>
        <w:t xml:space="preserve"> состав, юрисдикция и практическая деятельность.</w:t>
      </w:r>
    </w:p>
    <w:p w14:paraId="01F07F82" w14:textId="77777777" w:rsidR="005F23A1" w:rsidRDefault="005F23A1" w:rsidP="00C83885">
      <w:pPr>
        <w:numPr>
          <w:ilvl w:val="0"/>
          <w:numId w:val="19"/>
        </w:numPr>
        <w:spacing w:before="100" w:after="100" w:line="240" w:lineRule="auto"/>
        <w:ind w:left="567" w:hanging="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Суд ООН: состав, юрисдикция и практическая деятельность.</w:t>
      </w:r>
    </w:p>
    <w:p w14:paraId="0258615E" w14:textId="77777777" w:rsidR="005F23A1" w:rsidRPr="00A9144F" w:rsidRDefault="005F23A1" w:rsidP="00C83885">
      <w:pPr>
        <w:numPr>
          <w:ilvl w:val="0"/>
          <w:numId w:val="19"/>
        </w:numPr>
        <w:spacing w:before="100" w:after="100" w:line="240" w:lineRule="auto"/>
        <w:ind w:left="567" w:hanging="567"/>
        <w:jc w:val="both"/>
        <w:rPr>
          <w:rFonts w:ascii="Times New Roman" w:eastAsia="Times New Roman" w:hAnsi="Times New Roman" w:cs="Times New Roman"/>
          <w:sz w:val="28"/>
          <w:szCs w:val="24"/>
          <w:lang w:eastAsia="ru-RU"/>
        </w:rPr>
      </w:pPr>
      <w:r w:rsidRPr="00A9144F">
        <w:rPr>
          <w:rFonts w:ascii="Times New Roman" w:eastAsia="Times New Roman" w:hAnsi="Times New Roman" w:cs="Times New Roman"/>
          <w:sz w:val="28"/>
          <w:szCs w:val="24"/>
          <w:lang w:eastAsia="ru-RU"/>
        </w:rPr>
        <w:t>Территории с международным режимом.</w:t>
      </w:r>
    </w:p>
    <w:p w14:paraId="139BFD0A" w14:textId="77777777" w:rsidR="005F23A1" w:rsidRPr="00A9144F" w:rsidRDefault="005F23A1" w:rsidP="00C83885">
      <w:pPr>
        <w:numPr>
          <w:ilvl w:val="0"/>
          <w:numId w:val="19"/>
        </w:numPr>
        <w:spacing w:before="100" w:after="100" w:line="240" w:lineRule="auto"/>
        <w:ind w:left="567" w:hanging="567"/>
        <w:jc w:val="both"/>
        <w:rPr>
          <w:rFonts w:ascii="Times New Roman" w:eastAsia="Times New Roman" w:hAnsi="Times New Roman" w:cs="Times New Roman"/>
          <w:sz w:val="28"/>
          <w:szCs w:val="24"/>
          <w:lang w:eastAsia="ru-RU"/>
        </w:rPr>
      </w:pPr>
      <w:r w:rsidRPr="00A9144F">
        <w:rPr>
          <w:rFonts w:ascii="Times New Roman" w:eastAsia="Times New Roman" w:hAnsi="Times New Roman" w:cs="Times New Roman"/>
          <w:sz w:val="28"/>
          <w:szCs w:val="24"/>
          <w:lang w:eastAsia="ru-RU"/>
        </w:rPr>
        <w:t>Территории со смешанным режимом.</w:t>
      </w:r>
    </w:p>
    <w:p w14:paraId="62472159" w14:textId="77777777" w:rsidR="005F23A1" w:rsidRPr="00A9144F" w:rsidRDefault="005F23A1" w:rsidP="00C83885">
      <w:pPr>
        <w:numPr>
          <w:ilvl w:val="0"/>
          <w:numId w:val="19"/>
        </w:numPr>
        <w:spacing w:before="100" w:after="100" w:line="240" w:lineRule="auto"/>
        <w:ind w:left="567" w:hanging="567"/>
        <w:jc w:val="both"/>
        <w:rPr>
          <w:rFonts w:ascii="Times New Roman" w:eastAsia="Times New Roman" w:hAnsi="Times New Roman" w:cs="Times New Roman"/>
          <w:sz w:val="28"/>
          <w:szCs w:val="24"/>
          <w:lang w:eastAsia="ru-RU"/>
        </w:rPr>
      </w:pPr>
      <w:r w:rsidRPr="00A9144F">
        <w:rPr>
          <w:rFonts w:ascii="Times New Roman" w:eastAsia="Times New Roman" w:hAnsi="Times New Roman" w:cs="Times New Roman"/>
          <w:sz w:val="28"/>
          <w:szCs w:val="24"/>
          <w:lang w:eastAsia="ru-RU"/>
        </w:rPr>
        <w:t>Универсальный периодический обзор (УПО).</w:t>
      </w:r>
    </w:p>
    <w:p w14:paraId="38D21C85" w14:textId="77777777" w:rsidR="00A9144F" w:rsidRDefault="00A9144F" w:rsidP="00A9144F">
      <w:pPr>
        <w:spacing w:after="0" w:line="240" w:lineRule="auto"/>
        <w:ind w:left="567"/>
        <w:jc w:val="both"/>
        <w:rPr>
          <w:rFonts w:ascii="Times New Roman" w:eastAsia="Times New Roman" w:hAnsi="Times New Roman" w:cs="Times New Roman"/>
          <w:sz w:val="28"/>
          <w:szCs w:val="24"/>
          <w:lang w:eastAsia="ru-RU"/>
        </w:rPr>
      </w:pPr>
    </w:p>
    <w:p w14:paraId="5A6AD7C7" w14:textId="77777777" w:rsidR="00A9144F" w:rsidRPr="00A9144F" w:rsidRDefault="00A9144F" w:rsidP="00A9144F">
      <w:pPr>
        <w:spacing w:after="0" w:line="240" w:lineRule="auto"/>
        <w:ind w:left="567" w:hanging="567"/>
        <w:jc w:val="both"/>
        <w:rPr>
          <w:rFonts w:ascii="Times New Roman" w:eastAsia="Times New Roman" w:hAnsi="Times New Roman" w:cs="Times New Roman"/>
          <w:sz w:val="28"/>
          <w:szCs w:val="24"/>
          <w:lang w:eastAsia="ru-RU"/>
        </w:rPr>
      </w:pPr>
    </w:p>
    <w:p w14:paraId="5F183EF7" w14:textId="6BFDDF95" w:rsidR="006D2390" w:rsidRDefault="006D2390" w:rsidP="006D2390">
      <w:pPr>
        <w:spacing w:after="0" w:line="360" w:lineRule="auto"/>
        <w:jc w:val="center"/>
        <w:rPr>
          <w:rFonts w:ascii="Times New Roman" w:hAnsi="Times New Roman" w:cs="Times New Roman"/>
          <w:b/>
          <w:sz w:val="28"/>
          <w:szCs w:val="28"/>
        </w:rPr>
      </w:pPr>
      <w:r w:rsidRPr="00BE755E">
        <w:rPr>
          <w:rFonts w:ascii="Times New Roman" w:hAnsi="Times New Roman" w:cs="Times New Roman"/>
          <w:b/>
          <w:sz w:val="28"/>
          <w:szCs w:val="28"/>
        </w:rPr>
        <w:t>Примеры типовых ситуационных заданий</w:t>
      </w:r>
    </w:p>
    <w:p w14:paraId="268D5910" w14:textId="2DF6F7F2" w:rsidR="00726491" w:rsidRDefault="00726491" w:rsidP="00726491">
      <w:pPr>
        <w:pStyle w:val="a3"/>
        <w:numPr>
          <w:ilvl w:val="0"/>
          <w:numId w:val="26"/>
        </w:numPr>
        <w:spacing w:after="0"/>
        <w:ind w:left="0" w:firstLine="0"/>
        <w:jc w:val="both"/>
        <w:rPr>
          <w:rFonts w:ascii="Times New Roman" w:hAnsi="Times New Roman" w:cs="Times New Roman"/>
          <w:sz w:val="28"/>
          <w:szCs w:val="28"/>
        </w:rPr>
      </w:pPr>
      <w:r w:rsidRPr="00726491">
        <w:rPr>
          <w:rFonts w:ascii="Times New Roman" w:hAnsi="Times New Roman" w:cs="Times New Roman"/>
          <w:sz w:val="28"/>
          <w:szCs w:val="28"/>
        </w:rPr>
        <w:t xml:space="preserve">В 1998 году на международной конференции в Риме был принят статут Международного уголовного суда (МУС). Российская Федерация подписала статут в 2000 г., однако 16 ноября 2016 г. президент В.В. Путин подписал распоряжение «О намерении Российской Федерации не стать участником Римского статута МУС». Что представляет собой статут МУС, какие основные положения он закрепляет. Можно ли отказаться от обязательств/денонсировать международный договор, предусмотрено ли это международным правом? </w:t>
      </w:r>
    </w:p>
    <w:p w14:paraId="6CAF6E18" w14:textId="75B7F0DF" w:rsidR="00726491" w:rsidRDefault="00726491" w:rsidP="005C2E20">
      <w:pPr>
        <w:pStyle w:val="a3"/>
        <w:numPr>
          <w:ilvl w:val="0"/>
          <w:numId w:val="26"/>
        </w:numPr>
        <w:spacing w:after="0"/>
        <w:ind w:left="0" w:firstLine="0"/>
        <w:jc w:val="both"/>
        <w:rPr>
          <w:rFonts w:ascii="Times New Roman" w:hAnsi="Times New Roman" w:cs="Times New Roman"/>
          <w:sz w:val="28"/>
          <w:szCs w:val="28"/>
        </w:rPr>
      </w:pPr>
      <w:r w:rsidRPr="00726491">
        <w:rPr>
          <w:rFonts w:ascii="Times New Roman" w:hAnsi="Times New Roman" w:cs="Times New Roman"/>
          <w:sz w:val="28"/>
          <w:szCs w:val="28"/>
        </w:rPr>
        <w:t>17 декабря 1994 года в Лиссабоне был открыт к подписанию Договор к Энергетической хартии (ДЭХ). ДЭХ и связанные с ним документы подписали более 50 стран и ЕС. Среди них – практически все государства Европы, включая государства СНГ. Должна ли Россия выполнять (соблюдать) обязательства по ДЭХ? Достаточно ли подписания или требуются дополнительные действия, какие?</w:t>
      </w:r>
    </w:p>
    <w:p w14:paraId="1DFF06C5" w14:textId="633A3E75" w:rsidR="006D2390" w:rsidRDefault="006D2390" w:rsidP="006D2390">
      <w:pPr>
        <w:tabs>
          <w:tab w:val="left" w:pos="1134"/>
        </w:tabs>
        <w:ind w:firstLine="709"/>
        <w:jc w:val="both"/>
        <w:rPr>
          <w:rFonts w:ascii="Times New Roman" w:hAnsi="Times New Roman" w:cs="Times New Roman"/>
          <w:sz w:val="28"/>
          <w:szCs w:val="28"/>
        </w:rPr>
      </w:pPr>
      <w:r w:rsidRPr="00BE755E">
        <w:rPr>
          <w:rFonts w:ascii="Times New Roman" w:hAnsi="Times New Roman" w:cs="Times New Roman"/>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00744AB2">
        <w:rPr>
          <w:rFonts w:ascii="Times New Roman" w:hAnsi="Times New Roman" w:cs="Times New Roman"/>
          <w:sz w:val="28"/>
          <w:szCs w:val="28"/>
        </w:rPr>
        <w:t>международного и публичного права</w:t>
      </w:r>
      <w:r w:rsidRPr="00BE755E">
        <w:rPr>
          <w:rFonts w:ascii="Times New Roman" w:hAnsi="Times New Roman" w:cs="Times New Roman"/>
          <w:sz w:val="28"/>
          <w:szCs w:val="28"/>
        </w:rPr>
        <w:t xml:space="preserve"> (</w:t>
      </w:r>
      <w:hyperlink r:id="rId8" w:history="1">
        <w:r w:rsidR="00EF5462" w:rsidRPr="007330C5">
          <w:rPr>
            <w:rStyle w:val="ad"/>
            <w:rFonts w:ascii="Times New Roman" w:hAnsi="Times New Roman" w:cs="Times New Roman"/>
            <w:sz w:val="28"/>
            <w:szCs w:val="28"/>
          </w:rPr>
          <w:t>http://www.fa.ru/org/dep/pred/News/2018-01-23-ratingpred.aspx</w:t>
        </w:r>
      </w:hyperlink>
      <w:r w:rsidRPr="00BE755E">
        <w:rPr>
          <w:rFonts w:ascii="Times New Roman" w:hAnsi="Times New Roman" w:cs="Times New Roman"/>
          <w:sz w:val="28"/>
          <w:szCs w:val="28"/>
        </w:rPr>
        <w:t>).</w:t>
      </w:r>
    </w:p>
    <w:p w14:paraId="4C7B0B1C" w14:textId="3A26FDEA" w:rsidR="003928BE" w:rsidRDefault="003928BE" w:rsidP="006D2390">
      <w:pPr>
        <w:tabs>
          <w:tab w:val="left" w:pos="1134"/>
        </w:tabs>
        <w:ind w:firstLine="709"/>
        <w:jc w:val="both"/>
        <w:rPr>
          <w:rFonts w:ascii="Times New Roman" w:hAnsi="Times New Roman" w:cs="Times New Roman"/>
          <w:sz w:val="28"/>
          <w:szCs w:val="28"/>
        </w:rPr>
      </w:pPr>
    </w:p>
    <w:p w14:paraId="0FD4DC85" w14:textId="77777777" w:rsidR="006D2390" w:rsidRPr="00BE755E" w:rsidRDefault="006D2390" w:rsidP="006D2390">
      <w:pPr>
        <w:pStyle w:val="a3"/>
        <w:spacing w:after="0"/>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7.</w:t>
      </w:r>
      <w:r w:rsidRPr="00BE755E">
        <w:rPr>
          <w:rFonts w:ascii="Times New Roman" w:hAnsi="Times New Roman" w:cs="Times New Roman"/>
          <w:b/>
          <w:sz w:val="28"/>
          <w:szCs w:val="24"/>
          <w:lang w:eastAsia="ru-RU"/>
        </w:rPr>
        <w:tab/>
        <w:t>Фонд оценочных средств для проведения промежуточной аттестации обучающихся по дисциплине</w:t>
      </w:r>
    </w:p>
    <w:p w14:paraId="741C9941" w14:textId="77777777" w:rsidR="006D2390" w:rsidRPr="00BE755E" w:rsidRDefault="006D2390" w:rsidP="006D2390">
      <w:pPr>
        <w:spacing w:after="0"/>
        <w:ind w:firstLine="709"/>
        <w:jc w:val="both"/>
        <w:rPr>
          <w:rFonts w:ascii="Times New Roman" w:hAnsi="Times New Roman" w:cs="Times New Roman"/>
          <w:b/>
          <w:sz w:val="28"/>
          <w:szCs w:val="28"/>
        </w:rPr>
      </w:pPr>
      <w:r w:rsidRPr="00BE755E">
        <w:rPr>
          <w:rFonts w:ascii="Times New Roman" w:hAnsi="Times New Roman" w:cs="Times New Roman"/>
          <w:b/>
          <w:sz w:val="28"/>
          <w:szCs w:val="28"/>
        </w:rPr>
        <w:t>Перечень компетенций, формируемых в процессе освоения дисциплины</w:t>
      </w:r>
    </w:p>
    <w:p w14:paraId="083042A3" w14:textId="77777777" w:rsidR="006D2390" w:rsidRPr="00BE755E" w:rsidRDefault="006D2390" w:rsidP="006D2390">
      <w:pPr>
        <w:ind w:firstLine="709"/>
        <w:jc w:val="both"/>
        <w:rPr>
          <w:rFonts w:ascii="Times New Roman" w:hAnsi="Times New Roman" w:cs="Times New Roman"/>
          <w:sz w:val="28"/>
          <w:szCs w:val="28"/>
        </w:rPr>
      </w:pPr>
      <w:r w:rsidRPr="00BE755E">
        <w:rPr>
          <w:rFonts w:ascii="Times New Roman" w:hAnsi="Times New Roman" w:cs="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E79099B" w14:textId="56E39A70" w:rsidR="006D2390" w:rsidRDefault="006D2390" w:rsidP="006D2390">
      <w:pPr>
        <w:pStyle w:val="1"/>
        <w:tabs>
          <w:tab w:val="left" w:pos="360"/>
        </w:tabs>
        <w:jc w:val="both"/>
        <w:rPr>
          <w:sz w:val="28"/>
          <w:szCs w:val="28"/>
        </w:rPr>
      </w:pPr>
      <w:bookmarkStart w:id="2" w:name="_Toc11776781"/>
      <w:r w:rsidRPr="00BE755E">
        <w:rPr>
          <w:sz w:val="28"/>
        </w:rPr>
        <w:t xml:space="preserve">Перечень примерных контрольных заданий или иных материалов, необходимых для оценки индикаторов достижения компетенций, </w:t>
      </w:r>
      <w:r w:rsidRPr="007E1ED1">
        <w:rPr>
          <w:sz w:val="28"/>
          <w:szCs w:val="28"/>
        </w:rPr>
        <w:t>умений и знаний</w:t>
      </w:r>
      <w:bookmarkEnd w:id="2"/>
    </w:p>
    <w:tbl>
      <w:tblPr>
        <w:tblW w:w="113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2596"/>
        <w:gridCol w:w="2508"/>
        <w:gridCol w:w="3165"/>
        <w:gridCol w:w="3072"/>
      </w:tblGrid>
      <w:tr w:rsidR="007A7881" w:rsidRPr="00082772" w14:paraId="75E8EFFC" w14:textId="77777777" w:rsidTr="00082772">
        <w:tc>
          <w:tcPr>
            <w:tcW w:w="2596" w:type="dxa"/>
            <w:shd w:val="clear" w:color="auto" w:fill="auto"/>
            <w:hideMark/>
          </w:tcPr>
          <w:p w14:paraId="66DDD817" w14:textId="7642D2F6" w:rsidR="005961D0" w:rsidRPr="00082772" w:rsidRDefault="005961D0" w:rsidP="005961D0">
            <w:pPr>
              <w:tabs>
                <w:tab w:val="left" w:pos="0"/>
              </w:tabs>
              <w:suppressAutoHyphens/>
              <w:spacing w:after="0" w:line="240" w:lineRule="auto"/>
              <w:ind w:left="199"/>
              <w:jc w:val="center"/>
              <w:rPr>
                <w:rFonts w:ascii="Times New Roman" w:eastAsia="Times New Roman" w:hAnsi="Times New Roman" w:cs="Times New Roman"/>
                <w:b/>
                <w:sz w:val="24"/>
                <w:szCs w:val="24"/>
              </w:rPr>
            </w:pPr>
            <w:r w:rsidRPr="00082772">
              <w:rPr>
                <w:rFonts w:ascii="Times New Roman" w:eastAsia="Calibri" w:hAnsi="Times New Roman" w:cs="Times New Roman"/>
                <w:b/>
                <w:sz w:val="24"/>
                <w:szCs w:val="24"/>
                <w:lang w:eastAsia="ru-RU"/>
              </w:rPr>
              <w:t xml:space="preserve">Наименование компетенции </w:t>
            </w:r>
          </w:p>
        </w:tc>
        <w:tc>
          <w:tcPr>
            <w:tcW w:w="2508" w:type="dxa"/>
            <w:shd w:val="clear" w:color="auto" w:fill="auto"/>
            <w:hideMark/>
          </w:tcPr>
          <w:p w14:paraId="67B7C9E3" w14:textId="3FF684B7" w:rsidR="005961D0" w:rsidRPr="00082772" w:rsidRDefault="005961D0" w:rsidP="00140439">
            <w:pPr>
              <w:tabs>
                <w:tab w:val="left" w:pos="0"/>
              </w:tabs>
              <w:suppressAutoHyphens/>
              <w:spacing w:after="0" w:line="240" w:lineRule="auto"/>
              <w:jc w:val="center"/>
              <w:rPr>
                <w:rFonts w:ascii="Times New Roman" w:eastAsia="Times New Roman" w:hAnsi="Times New Roman" w:cs="Times New Roman"/>
                <w:b/>
                <w:sz w:val="24"/>
                <w:szCs w:val="24"/>
              </w:rPr>
            </w:pPr>
            <w:r w:rsidRPr="00082772">
              <w:rPr>
                <w:rFonts w:ascii="Times New Roman" w:eastAsia="Calibri" w:hAnsi="Times New Roman" w:cs="Times New Roman"/>
                <w:b/>
                <w:sz w:val="24"/>
                <w:szCs w:val="24"/>
                <w:lang w:eastAsia="ru-RU"/>
              </w:rPr>
              <w:t xml:space="preserve">Наименование  индикаторов достижения компетенции </w:t>
            </w:r>
          </w:p>
        </w:tc>
        <w:tc>
          <w:tcPr>
            <w:tcW w:w="3165" w:type="dxa"/>
            <w:shd w:val="clear" w:color="auto" w:fill="auto"/>
            <w:hideMark/>
          </w:tcPr>
          <w:p w14:paraId="10C8FA03" w14:textId="27652A5C" w:rsidR="005961D0" w:rsidRPr="00082772" w:rsidRDefault="005961D0" w:rsidP="005961D0">
            <w:pPr>
              <w:tabs>
                <w:tab w:val="left" w:pos="0"/>
              </w:tabs>
              <w:suppressAutoHyphens/>
              <w:spacing w:after="0" w:line="240" w:lineRule="auto"/>
              <w:jc w:val="center"/>
              <w:rPr>
                <w:rFonts w:ascii="Times New Roman" w:eastAsia="Times New Roman" w:hAnsi="Times New Roman" w:cs="Times New Roman"/>
                <w:b/>
                <w:sz w:val="24"/>
                <w:szCs w:val="24"/>
              </w:rPr>
            </w:pPr>
            <w:r w:rsidRPr="00082772">
              <w:rPr>
                <w:rFonts w:ascii="Times New Roman" w:eastAsia="Calibri"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072" w:type="dxa"/>
            <w:shd w:val="clear" w:color="auto" w:fill="auto"/>
            <w:hideMark/>
          </w:tcPr>
          <w:p w14:paraId="092BF1D3" w14:textId="5907B3CF" w:rsidR="005961D0" w:rsidRPr="00082772" w:rsidRDefault="005961D0" w:rsidP="005961D0">
            <w:pPr>
              <w:tabs>
                <w:tab w:val="left" w:pos="0"/>
              </w:tabs>
              <w:suppressAutoHyphens/>
              <w:spacing w:after="0" w:line="240" w:lineRule="auto"/>
              <w:jc w:val="center"/>
              <w:rPr>
                <w:rFonts w:ascii="Times New Roman" w:eastAsia="Times New Roman" w:hAnsi="Times New Roman" w:cs="Times New Roman"/>
                <w:b/>
                <w:sz w:val="24"/>
                <w:szCs w:val="24"/>
              </w:rPr>
            </w:pPr>
            <w:r w:rsidRPr="00082772">
              <w:rPr>
                <w:rFonts w:ascii="Times New Roman" w:eastAsia="Calibri" w:hAnsi="Times New Roman" w:cs="Times New Roman"/>
                <w:b/>
                <w:sz w:val="24"/>
                <w:szCs w:val="24"/>
                <w:lang w:eastAsia="ru-RU"/>
              </w:rPr>
              <w:t>Типовые контрольные задания</w:t>
            </w:r>
          </w:p>
        </w:tc>
      </w:tr>
      <w:tr w:rsidR="007A7881" w:rsidRPr="00082772" w14:paraId="29EC8EEB" w14:textId="77777777" w:rsidTr="00082772">
        <w:trPr>
          <w:trHeight w:val="2807"/>
        </w:trPr>
        <w:tc>
          <w:tcPr>
            <w:tcW w:w="2596" w:type="dxa"/>
            <w:vMerge w:val="restart"/>
            <w:tcBorders>
              <w:top w:val="single" w:sz="4" w:space="0" w:color="auto"/>
              <w:left w:val="single" w:sz="4" w:space="0" w:color="auto"/>
              <w:right w:val="single" w:sz="4" w:space="0" w:color="auto"/>
            </w:tcBorders>
            <w:shd w:val="clear" w:color="auto" w:fill="auto"/>
          </w:tcPr>
          <w:p w14:paraId="00433455" w14:textId="77777777" w:rsidR="00A15AEB" w:rsidRPr="00082772" w:rsidRDefault="00A15AEB" w:rsidP="00806F21">
            <w:pPr>
              <w:tabs>
                <w:tab w:val="left" w:pos="0"/>
              </w:tabs>
              <w:suppressAutoHyphens/>
              <w:spacing w:after="0" w:line="240" w:lineRule="auto"/>
              <w:jc w:val="both"/>
              <w:rPr>
                <w:rFonts w:ascii="Times New Roman" w:eastAsia="Times New Roman" w:hAnsi="Times New Roman" w:cs="Times New Roman"/>
                <w:sz w:val="24"/>
                <w:szCs w:val="24"/>
              </w:rPr>
            </w:pPr>
          </w:p>
          <w:p w14:paraId="59AF86C1" w14:textId="77777777" w:rsidR="00A15AEB" w:rsidRPr="00082772" w:rsidRDefault="00A15AEB" w:rsidP="00806F21">
            <w:pPr>
              <w:tabs>
                <w:tab w:val="left" w:pos="0"/>
              </w:tabs>
              <w:suppressAutoHyphens/>
              <w:spacing w:after="0" w:line="240" w:lineRule="auto"/>
              <w:jc w:val="both"/>
              <w:rPr>
                <w:rFonts w:ascii="Times New Roman" w:eastAsia="Times New Roman" w:hAnsi="Times New Roman" w:cs="Times New Roman"/>
                <w:sz w:val="24"/>
                <w:szCs w:val="24"/>
              </w:rPr>
            </w:pPr>
          </w:p>
          <w:p w14:paraId="29D56CBC" w14:textId="77777777" w:rsidR="00A15AEB" w:rsidRPr="00082772" w:rsidRDefault="00A15AEB" w:rsidP="00806F21">
            <w:pPr>
              <w:tabs>
                <w:tab w:val="left" w:pos="0"/>
              </w:tabs>
              <w:suppressAutoHyphens/>
              <w:spacing w:after="0" w:line="240" w:lineRule="auto"/>
              <w:jc w:val="both"/>
              <w:rPr>
                <w:rFonts w:ascii="Times New Roman" w:eastAsia="Times New Roman" w:hAnsi="Times New Roman" w:cs="Times New Roman"/>
                <w:sz w:val="24"/>
                <w:szCs w:val="24"/>
              </w:rPr>
            </w:pPr>
          </w:p>
          <w:p w14:paraId="5DAA90A2" w14:textId="77777777" w:rsidR="00A15AEB" w:rsidRPr="00082772" w:rsidRDefault="00A15AEB" w:rsidP="00806F21">
            <w:pPr>
              <w:tabs>
                <w:tab w:val="left" w:pos="0"/>
              </w:tabs>
              <w:suppressAutoHyphens/>
              <w:spacing w:after="0" w:line="240" w:lineRule="auto"/>
              <w:jc w:val="both"/>
              <w:rPr>
                <w:rFonts w:ascii="Times New Roman" w:eastAsia="Times New Roman" w:hAnsi="Times New Roman" w:cs="Times New Roman"/>
                <w:b/>
                <w:bCs/>
                <w:sz w:val="24"/>
                <w:szCs w:val="24"/>
              </w:rPr>
            </w:pPr>
            <w:r w:rsidRPr="00082772">
              <w:rPr>
                <w:rFonts w:ascii="Times New Roman" w:eastAsia="Times New Roman" w:hAnsi="Times New Roman" w:cs="Times New Roman"/>
                <w:b/>
                <w:bCs/>
                <w:sz w:val="24"/>
                <w:szCs w:val="24"/>
              </w:rPr>
              <w:t>ПКП-2</w:t>
            </w:r>
          </w:p>
          <w:p w14:paraId="61929AC9" w14:textId="77777777" w:rsidR="00082772" w:rsidRPr="00082772" w:rsidRDefault="00A15AEB" w:rsidP="00806F21">
            <w:pPr>
              <w:tabs>
                <w:tab w:val="left" w:pos="0"/>
              </w:tabs>
              <w:suppressAutoHyphens/>
              <w:spacing w:after="0" w:line="240" w:lineRule="auto"/>
              <w:jc w:val="both"/>
              <w:rPr>
                <w:rFonts w:ascii="Times New Roman" w:eastAsia="Times New Roman" w:hAnsi="Times New Roman" w:cs="Times New Roman"/>
                <w:sz w:val="24"/>
                <w:szCs w:val="24"/>
              </w:rPr>
            </w:pPr>
            <w:r w:rsidRPr="00082772">
              <w:rPr>
                <w:rFonts w:ascii="Times New Roman" w:eastAsia="Times New Roman" w:hAnsi="Times New Roman" w:cs="Times New Roman"/>
                <w:sz w:val="24"/>
                <w:szCs w:val="24"/>
              </w:rPr>
              <w:t xml:space="preserve"> Способность осуществлять эффективную коммуникацию</w:t>
            </w:r>
          </w:p>
          <w:p w14:paraId="50E13C76" w14:textId="47AD61ED" w:rsidR="00A15AEB" w:rsidRPr="00082772" w:rsidRDefault="00A15AEB" w:rsidP="00806F21">
            <w:pPr>
              <w:tabs>
                <w:tab w:val="left" w:pos="0"/>
              </w:tabs>
              <w:suppressAutoHyphens/>
              <w:spacing w:after="0" w:line="240" w:lineRule="auto"/>
              <w:jc w:val="both"/>
              <w:rPr>
                <w:rFonts w:ascii="Times New Roman" w:eastAsia="Times New Roman" w:hAnsi="Times New Roman" w:cs="Times New Roman"/>
                <w:sz w:val="24"/>
                <w:szCs w:val="24"/>
              </w:rPr>
            </w:pPr>
            <w:r w:rsidRPr="00082772">
              <w:rPr>
                <w:rFonts w:ascii="Times New Roman" w:eastAsia="Times New Roman" w:hAnsi="Times New Roman" w:cs="Times New Roman"/>
                <w:sz w:val="24"/>
                <w:szCs w:val="24"/>
              </w:rPr>
              <w:t xml:space="preserve"> в мультикультурной профессиональной среде</w:t>
            </w:r>
          </w:p>
        </w:tc>
        <w:tc>
          <w:tcPr>
            <w:tcW w:w="2508" w:type="dxa"/>
            <w:tcBorders>
              <w:top w:val="single" w:sz="4" w:space="0" w:color="auto"/>
              <w:left w:val="single" w:sz="4" w:space="0" w:color="auto"/>
              <w:right w:val="single" w:sz="4" w:space="0" w:color="auto"/>
            </w:tcBorders>
            <w:shd w:val="clear" w:color="auto" w:fill="auto"/>
          </w:tcPr>
          <w:p w14:paraId="6BD9529B" w14:textId="582682F0" w:rsidR="00A15AEB" w:rsidRPr="00082772" w:rsidRDefault="00A15AEB" w:rsidP="00A15AEB">
            <w:pPr>
              <w:tabs>
                <w:tab w:val="left" w:pos="0"/>
              </w:tabs>
              <w:suppressAutoHyphens/>
              <w:spacing w:after="0" w:line="240" w:lineRule="auto"/>
              <w:jc w:val="both"/>
              <w:rPr>
                <w:rFonts w:ascii="Times New Roman" w:eastAsia="Times New Roman" w:hAnsi="Times New Roman" w:cs="Times New Roman"/>
                <w:sz w:val="24"/>
                <w:szCs w:val="24"/>
              </w:rPr>
            </w:pPr>
            <w:r w:rsidRPr="00082772">
              <w:rPr>
                <w:rFonts w:ascii="Times New Roman" w:eastAsia="Times New Roman" w:hAnsi="Times New Roman" w:cs="Times New Roman"/>
                <w:spacing w:val="-6"/>
                <w:sz w:val="24"/>
                <w:szCs w:val="24"/>
              </w:rPr>
              <w:t>1.Применяет современный понятийный аппарат в комплексном контексте (социокультурном, геополитическом, экономическом).</w:t>
            </w:r>
          </w:p>
        </w:tc>
        <w:tc>
          <w:tcPr>
            <w:tcW w:w="3165" w:type="dxa"/>
            <w:tcBorders>
              <w:top w:val="single" w:sz="4" w:space="0" w:color="auto"/>
              <w:left w:val="single" w:sz="4" w:space="0" w:color="auto"/>
              <w:right w:val="single" w:sz="4" w:space="0" w:color="auto"/>
            </w:tcBorders>
            <w:shd w:val="clear" w:color="auto" w:fill="auto"/>
          </w:tcPr>
          <w:p w14:paraId="5A8D5FB5" w14:textId="77777777" w:rsidR="00A15AEB" w:rsidRPr="00082772" w:rsidRDefault="00A15AEB" w:rsidP="00A15AEB">
            <w:pPr>
              <w:tabs>
                <w:tab w:val="left" w:pos="540"/>
              </w:tabs>
              <w:spacing w:after="0" w:line="240" w:lineRule="auto"/>
              <w:contextualSpacing/>
              <w:jc w:val="both"/>
              <w:rPr>
                <w:rFonts w:ascii="Times New Roman" w:hAnsi="Times New Roman" w:cs="Times New Roman"/>
                <w:sz w:val="24"/>
                <w:szCs w:val="24"/>
              </w:rPr>
            </w:pPr>
            <w:r w:rsidRPr="00082772">
              <w:rPr>
                <w:rFonts w:ascii="Times New Roman" w:hAnsi="Times New Roman" w:cs="Times New Roman"/>
                <w:b/>
                <w:bCs/>
                <w:sz w:val="24"/>
                <w:szCs w:val="24"/>
              </w:rPr>
              <w:t xml:space="preserve">Знать: </w:t>
            </w:r>
            <w:r w:rsidRPr="00082772">
              <w:rPr>
                <w:rFonts w:ascii="Times New Roman" w:hAnsi="Times New Roman" w:cs="Times New Roman"/>
                <w:sz w:val="24"/>
                <w:szCs w:val="24"/>
              </w:rPr>
              <w:t>современный понятийный аппарат</w:t>
            </w:r>
            <w:r w:rsidRPr="00082772">
              <w:rPr>
                <w:rFonts w:ascii="Times New Roman" w:eastAsia="Times New Roman" w:hAnsi="Times New Roman" w:cs="Times New Roman"/>
                <w:spacing w:val="-6"/>
                <w:sz w:val="24"/>
                <w:szCs w:val="24"/>
              </w:rPr>
              <w:t xml:space="preserve"> </w:t>
            </w:r>
            <w:r w:rsidRPr="00082772">
              <w:rPr>
                <w:rFonts w:ascii="Times New Roman" w:hAnsi="Times New Roman" w:cs="Times New Roman"/>
                <w:sz w:val="24"/>
                <w:szCs w:val="24"/>
              </w:rPr>
              <w:t>в комплексном контексте (социокультурном, геополитическом, экономическом).</w:t>
            </w:r>
          </w:p>
          <w:p w14:paraId="7C9D7625" w14:textId="77777777" w:rsidR="00A15AEB" w:rsidRPr="00082772" w:rsidRDefault="00A15AEB" w:rsidP="00A15AEB">
            <w:pPr>
              <w:tabs>
                <w:tab w:val="left" w:pos="540"/>
              </w:tabs>
              <w:spacing w:after="0" w:line="240" w:lineRule="auto"/>
              <w:contextualSpacing/>
              <w:jc w:val="both"/>
              <w:rPr>
                <w:rFonts w:ascii="Times New Roman" w:hAnsi="Times New Roman" w:cs="Times New Roman"/>
                <w:sz w:val="24"/>
                <w:szCs w:val="24"/>
              </w:rPr>
            </w:pPr>
            <w:r w:rsidRPr="00082772">
              <w:rPr>
                <w:rFonts w:ascii="Times New Roman" w:hAnsi="Times New Roman" w:cs="Times New Roman"/>
                <w:b/>
                <w:bCs/>
                <w:sz w:val="24"/>
                <w:szCs w:val="24"/>
              </w:rPr>
              <w:t>Уметь:</w:t>
            </w:r>
            <w:r w:rsidRPr="00082772">
              <w:rPr>
                <w:rFonts w:ascii="Times New Roman" w:eastAsia="Times New Roman" w:hAnsi="Times New Roman" w:cs="Times New Roman"/>
                <w:sz w:val="24"/>
                <w:szCs w:val="24"/>
              </w:rPr>
              <w:t xml:space="preserve"> </w:t>
            </w:r>
            <w:r w:rsidRPr="00082772">
              <w:rPr>
                <w:rFonts w:ascii="Times New Roman" w:hAnsi="Times New Roman" w:cs="Times New Roman"/>
                <w:sz w:val="24"/>
                <w:szCs w:val="24"/>
              </w:rPr>
              <w:t>осуществлять эффективную коммуникацию в мультикультурной профессиональной среде.</w:t>
            </w:r>
          </w:p>
          <w:p w14:paraId="0B42F90D" w14:textId="5F828169" w:rsidR="00A15AEB" w:rsidRPr="00082772" w:rsidRDefault="00A15AEB" w:rsidP="00A15AEB">
            <w:pPr>
              <w:pStyle w:val="a3"/>
              <w:tabs>
                <w:tab w:val="left" w:pos="0"/>
              </w:tabs>
              <w:suppressAutoHyphens/>
              <w:spacing w:after="0" w:line="240" w:lineRule="auto"/>
              <w:ind w:left="318"/>
              <w:jc w:val="both"/>
              <w:rPr>
                <w:rFonts w:ascii="Times New Roman" w:eastAsia="Times New Roman" w:hAnsi="Times New Roman" w:cs="Times New Roman"/>
                <w:color w:val="FF0000"/>
                <w:spacing w:val="-6"/>
                <w:sz w:val="24"/>
                <w:szCs w:val="24"/>
              </w:rPr>
            </w:pPr>
          </w:p>
        </w:tc>
        <w:tc>
          <w:tcPr>
            <w:tcW w:w="3072" w:type="dxa"/>
            <w:tcBorders>
              <w:top w:val="single" w:sz="4" w:space="0" w:color="auto"/>
              <w:left w:val="single" w:sz="4" w:space="0" w:color="auto"/>
              <w:right w:val="single" w:sz="4" w:space="0" w:color="auto"/>
            </w:tcBorders>
            <w:shd w:val="clear" w:color="auto" w:fill="auto"/>
          </w:tcPr>
          <w:p w14:paraId="2C754533" w14:textId="794FC5CC" w:rsidR="00A15AEB" w:rsidRPr="00082772" w:rsidRDefault="00A15AEB" w:rsidP="00A15AEB">
            <w:pPr>
              <w:spacing w:after="0" w:line="240" w:lineRule="auto"/>
              <w:jc w:val="both"/>
              <w:rPr>
                <w:rFonts w:ascii="Times New Roman" w:eastAsia="Times New Roman" w:hAnsi="Times New Roman" w:cs="Times New Roman"/>
                <w:iCs/>
                <w:color w:val="FF0000"/>
                <w:sz w:val="24"/>
                <w:szCs w:val="24"/>
                <w:lang w:eastAsia="ru-RU"/>
              </w:rPr>
            </w:pPr>
            <w:r w:rsidRPr="00082772">
              <w:rPr>
                <w:rFonts w:ascii="Times New Roman" w:eastAsia="Times New Roman" w:hAnsi="Times New Roman" w:cs="Times New Roman"/>
                <w:iCs/>
                <w:sz w:val="24"/>
                <w:szCs w:val="24"/>
                <w:lang w:eastAsia="ru-RU"/>
              </w:rPr>
              <w:t xml:space="preserve">Приведите примеры не менее трех норм </w:t>
            </w:r>
            <w:r w:rsidRPr="00082772">
              <w:rPr>
                <w:rFonts w:ascii="Times New Roman" w:eastAsia="Times New Roman" w:hAnsi="Times New Roman" w:cs="Times New Roman"/>
                <w:iCs/>
                <w:sz w:val="24"/>
                <w:szCs w:val="24"/>
                <w:lang w:val="en-US" w:eastAsia="ru-RU"/>
              </w:rPr>
              <w:t>Jus</w:t>
            </w:r>
            <w:r w:rsidRPr="00082772">
              <w:rPr>
                <w:rFonts w:ascii="Times New Roman" w:eastAsia="Times New Roman" w:hAnsi="Times New Roman" w:cs="Times New Roman"/>
                <w:iCs/>
                <w:sz w:val="24"/>
                <w:szCs w:val="24"/>
                <w:lang w:eastAsia="ru-RU"/>
              </w:rPr>
              <w:t xml:space="preserve"> </w:t>
            </w:r>
            <w:r w:rsidRPr="00082772">
              <w:rPr>
                <w:rFonts w:ascii="Times New Roman" w:eastAsia="Times New Roman" w:hAnsi="Times New Roman" w:cs="Times New Roman"/>
                <w:iCs/>
                <w:sz w:val="24"/>
                <w:szCs w:val="24"/>
                <w:lang w:val="en-US" w:eastAsia="ru-RU"/>
              </w:rPr>
              <w:t>Cogens</w:t>
            </w:r>
            <w:r w:rsidRPr="00082772">
              <w:rPr>
                <w:rFonts w:ascii="Times New Roman" w:eastAsia="Times New Roman" w:hAnsi="Times New Roman" w:cs="Times New Roman"/>
                <w:iCs/>
                <w:sz w:val="24"/>
                <w:szCs w:val="24"/>
                <w:lang w:eastAsia="ru-RU"/>
              </w:rPr>
              <w:t xml:space="preserve">, раскройте их содержание. Приведите примеры источников международного права, где указанные нормы </w:t>
            </w:r>
            <w:r w:rsidRPr="00082772">
              <w:rPr>
                <w:rFonts w:ascii="Times New Roman" w:eastAsia="Times New Roman" w:hAnsi="Times New Roman" w:cs="Times New Roman"/>
                <w:iCs/>
                <w:sz w:val="24"/>
                <w:szCs w:val="24"/>
                <w:lang w:val="en-US" w:eastAsia="ru-RU"/>
              </w:rPr>
              <w:t>Jus</w:t>
            </w:r>
            <w:r w:rsidRPr="00082772">
              <w:rPr>
                <w:rFonts w:ascii="Times New Roman" w:eastAsia="Times New Roman" w:hAnsi="Times New Roman" w:cs="Times New Roman"/>
                <w:iCs/>
                <w:sz w:val="24"/>
                <w:szCs w:val="24"/>
                <w:lang w:eastAsia="ru-RU"/>
              </w:rPr>
              <w:t xml:space="preserve"> </w:t>
            </w:r>
            <w:r w:rsidRPr="00082772">
              <w:rPr>
                <w:rFonts w:ascii="Times New Roman" w:eastAsia="Times New Roman" w:hAnsi="Times New Roman" w:cs="Times New Roman"/>
                <w:iCs/>
                <w:sz w:val="24"/>
                <w:szCs w:val="24"/>
                <w:lang w:val="en-US" w:eastAsia="ru-RU"/>
              </w:rPr>
              <w:t>Cogens</w:t>
            </w:r>
            <w:r w:rsidRPr="00082772">
              <w:rPr>
                <w:rFonts w:ascii="Times New Roman" w:eastAsia="Times New Roman" w:hAnsi="Times New Roman" w:cs="Times New Roman"/>
                <w:iCs/>
                <w:sz w:val="24"/>
                <w:szCs w:val="24"/>
                <w:lang w:eastAsia="ru-RU"/>
              </w:rPr>
              <w:t xml:space="preserve"> закреплены и детализированы.</w:t>
            </w:r>
          </w:p>
        </w:tc>
      </w:tr>
      <w:tr w:rsidR="00082772" w:rsidRPr="00082772" w14:paraId="5B4D7EE2" w14:textId="77777777" w:rsidTr="00082772">
        <w:trPr>
          <w:trHeight w:val="698"/>
        </w:trPr>
        <w:tc>
          <w:tcPr>
            <w:tcW w:w="2596" w:type="dxa"/>
            <w:vMerge/>
            <w:tcBorders>
              <w:left w:val="single" w:sz="4" w:space="0" w:color="auto"/>
              <w:bottom w:val="single" w:sz="4" w:space="0" w:color="auto"/>
              <w:right w:val="single" w:sz="4" w:space="0" w:color="auto"/>
            </w:tcBorders>
            <w:shd w:val="clear" w:color="auto" w:fill="auto"/>
            <w:vAlign w:val="center"/>
          </w:tcPr>
          <w:p w14:paraId="73339B98" w14:textId="77777777" w:rsidR="00A15AEB" w:rsidRPr="00082772" w:rsidRDefault="00A15AEB" w:rsidP="00806F21">
            <w:pPr>
              <w:spacing w:after="0" w:line="240" w:lineRule="auto"/>
              <w:jc w:val="both"/>
              <w:rPr>
                <w:rFonts w:ascii="Times New Roman" w:eastAsia="Times New Roman" w:hAnsi="Times New Roman" w:cs="Times New Roman"/>
                <w:sz w:val="24"/>
                <w:szCs w:val="24"/>
              </w:rPr>
            </w:pPr>
          </w:p>
        </w:tc>
        <w:tc>
          <w:tcPr>
            <w:tcW w:w="2508" w:type="dxa"/>
            <w:tcBorders>
              <w:left w:val="single" w:sz="4" w:space="0" w:color="auto"/>
              <w:bottom w:val="single" w:sz="4" w:space="0" w:color="auto"/>
              <w:right w:val="single" w:sz="4" w:space="0" w:color="auto"/>
            </w:tcBorders>
            <w:shd w:val="clear" w:color="auto" w:fill="auto"/>
          </w:tcPr>
          <w:p w14:paraId="1DE50856" w14:textId="5D257BCA" w:rsidR="00A15AEB" w:rsidRPr="00082772" w:rsidRDefault="00A15AEB" w:rsidP="00A15AEB">
            <w:pPr>
              <w:tabs>
                <w:tab w:val="left" w:pos="0"/>
              </w:tabs>
              <w:suppressAutoHyphens/>
              <w:spacing w:after="0" w:line="240" w:lineRule="auto"/>
              <w:jc w:val="both"/>
              <w:rPr>
                <w:rFonts w:ascii="Times New Roman" w:eastAsia="Times New Roman" w:hAnsi="Times New Roman" w:cs="Times New Roman"/>
                <w:sz w:val="24"/>
                <w:szCs w:val="24"/>
              </w:rPr>
            </w:pPr>
            <w:r w:rsidRPr="00082772">
              <w:rPr>
                <w:rFonts w:ascii="Times New Roman" w:eastAsia="Times New Roman" w:hAnsi="Times New Roman" w:cs="Times New Roman"/>
                <w:spacing w:val="-6"/>
                <w:sz w:val="24"/>
                <w:szCs w:val="24"/>
              </w:rPr>
              <w:t>2.Осуществляет медиацию и применяет переговорные технологии в различной социокультурной среде</w:t>
            </w:r>
          </w:p>
        </w:tc>
        <w:tc>
          <w:tcPr>
            <w:tcW w:w="3165" w:type="dxa"/>
            <w:tcBorders>
              <w:top w:val="single" w:sz="4" w:space="0" w:color="auto"/>
              <w:left w:val="single" w:sz="4" w:space="0" w:color="auto"/>
              <w:right w:val="single" w:sz="4" w:space="0" w:color="auto"/>
            </w:tcBorders>
            <w:shd w:val="clear" w:color="auto" w:fill="auto"/>
          </w:tcPr>
          <w:p w14:paraId="3FCA7003" w14:textId="77777777" w:rsidR="00A15AEB" w:rsidRPr="00082772" w:rsidRDefault="00A15AEB" w:rsidP="00A15AEB">
            <w:pPr>
              <w:tabs>
                <w:tab w:val="left" w:pos="0"/>
              </w:tabs>
              <w:suppressAutoHyphens/>
              <w:spacing w:after="0" w:line="240" w:lineRule="auto"/>
              <w:rPr>
                <w:rFonts w:ascii="Times New Roman" w:eastAsia="Times New Roman" w:hAnsi="Times New Roman" w:cs="Times New Roman"/>
                <w:sz w:val="24"/>
                <w:szCs w:val="24"/>
              </w:rPr>
            </w:pPr>
            <w:r w:rsidRPr="00082772">
              <w:rPr>
                <w:rFonts w:ascii="Times New Roman" w:eastAsia="Times New Roman" w:hAnsi="Times New Roman" w:cs="Times New Roman"/>
                <w:b/>
                <w:bCs/>
                <w:sz w:val="24"/>
                <w:szCs w:val="24"/>
              </w:rPr>
              <w:t>Знать:</w:t>
            </w:r>
            <w:r w:rsidRPr="00082772">
              <w:rPr>
                <w:rFonts w:ascii="Times New Roman" w:eastAsia="Times New Roman" w:hAnsi="Times New Roman" w:cs="Times New Roman"/>
                <w:sz w:val="24"/>
                <w:szCs w:val="24"/>
              </w:rPr>
              <w:t xml:space="preserve"> особенности переговорных технологий в различной социокультурной среде.</w:t>
            </w:r>
          </w:p>
          <w:p w14:paraId="726A8FA1" w14:textId="5438059F" w:rsidR="00A15AEB" w:rsidRPr="00082772" w:rsidRDefault="00A15AEB" w:rsidP="00A15AEB">
            <w:pPr>
              <w:tabs>
                <w:tab w:val="left" w:pos="0"/>
              </w:tabs>
              <w:suppressAutoHyphens/>
              <w:spacing w:after="0" w:line="240" w:lineRule="auto"/>
              <w:jc w:val="both"/>
              <w:rPr>
                <w:rFonts w:ascii="Times New Roman" w:eastAsia="Times New Roman" w:hAnsi="Times New Roman" w:cs="Times New Roman"/>
                <w:spacing w:val="-6"/>
                <w:sz w:val="24"/>
                <w:szCs w:val="24"/>
              </w:rPr>
            </w:pPr>
            <w:r w:rsidRPr="00082772">
              <w:rPr>
                <w:rFonts w:ascii="Times New Roman" w:eastAsia="Times New Roman" w:hAnsi="Times New Roman" w:cs="Times New Roman"/>
                <w:b/>
                <w:bCs/>
                <w:sz w:val="24"/>
                <w:szCs w:val="24"/>
              </w:rPr>
              <w:t>Уметь:</w:t>
            </w:r>
            <w:r w:rsidRPr="00082772">
              <w:rPr>
                <w:rFonts w:ascii="Times New Roman" w:eastAsia="Times New Roman" w:hAnsi="Times New Roman" w:cs="Times New Roman"/>
                <w:spacing w:val="-6"/>
                <w:sz w:val="24"/>
                <w:szCs w:val="24"/>
              </w:rPr>
              <w:t xml:space="preserve"> о</w:t>
            </w:r>
            <w:r w:rsidRPr="00082772">
              <w:rPr>
                <w:rFonts w:ascii="Times New Roman" w:eastAsia="Times New Roman" w:hAnsi="Times New Roman" w:cs="Times New Roman"/>
                <w:sz w:val="24"/>
                <w:szCs w:val="24"/>
              </w:rPr>
              <w:t>существляет медиацию и применять переговорные технологии в различной социокультурной среде.</w:t>
            </w:r>
          </w:p>
        </w:tc>
        <w:tc>
          <w:tcPr>
            <w:tcW w:w="3072" w:type="dxa"/>
            <w:tcBorders>
              <w:top w:val="single" w:sz="4" w:space="0" w:color="auto"/>
              <w:left w:val="single" w:sz="4" w:space="0" w:color="auto"/>
              <w:bottom w:val="single" w:sz="4" w:space="0" w:color="auto"/>
              <w:right w:val="single" w:sz="4" w:space="0" w:color="auto"/>
            </w:tcBorders>
            <w:shd w:val="clear" w:color="auto" w:fill="auto"/>
          </w:tcPr>
          <w:p w14:paraId="4A0061CD" w14:textId="4524DA6B" w:rsidR="00A15AEB" w:rsidRPr="00082772" w:rsidRDefault="00A15AEB" w:rsidP="00A15AEB">
            <w:pPr>
              <w:tabs>
                <w:tab w:val="left" w:pos="0"/>
                <w:tab w:val="center" w:pos="2018"/>
              </w:tabs>
              <w:suppressAutoHyphens/>
              <w:spacing w:after="0" w:line="240" w:lineRule="auto"/>
              <w:jc w:val="both"/>
              <w:rPr>
                <w:rFonts w:ascii="Times New Roman" w:eastAsia="Times New Roman" w:hAnsi="Times New Roman" w:cs="Times New Roman"/>
                <w:sz w:val="24"/>
                <w:szCs w:val="24"/>
              </w:rPr>
            </w:pPr>
            <w:r w:rsidRPr="00082772">
              <w:rPr>
                <w:rFonts w:ascii="Times New Roman" w:eastAsia="Times New Roman" w:hAnsi="Times New Roman" w:cs="Times New Roman"/>
                <w:sz w:val="24"/>
                <w:szCs w:val="24"/>
              </w:rPr>
              <w:t>Сформулируйте и обозначьте аргументы «за» и «против» вступления Исламской Республики Иран</w:t>
            </w:r>
            <w:r w:rsidR="00BC49CA">
              <w:rPr>
                <w:rFonts w:ascii="Times New Roman" w:eastAsia="Times New Roman" w:hAnsi="Times New Roman" w:cs="Times New Roman"/>
                <w:sz w:val="24"/>
                <w:szCs w:val="24"/>
              </w:rPr>
              <w:t xml:space="preserve"> </w:t>
            </w:r>
            <w:r w:rsidRPr="00082772">
              <w:rPr>
                <w:rFonts w:ascii="Times New Roman" w:eastAsia="Times New Roman" w:hAnsi="Times New Roman" w:cs="Times New Roman"/>
                <w:sz w:val="24"/>
                <w:szCs w:val="24"/>
              </w:rPr>
              <w:t xml:space="preserve">в Евразийский экономический союз. </w:t>
            </w:r>
          </w:p>
          <w:p w14:paraId="28658FE1" w14:textId="3DB12825" w:rsidR="00A15AEB" w:rsidRPr="00082772" w:rsidRDefault="00A15AEB" w:rsidP="00A15AEB">
            <w:pPr>
              <w:tabs>
                <w:tab w:val="left" w:pos="0"/>
                <w:tab w:val="center" w:pos="2018"/>
              </w:tabs>
              <w:suppressAutoHyphens/>
              <w:spacing w:after="0" w:line="240" w:lineRule="auto"/>
              <w:jc w:val="both"/>
              <w:rPr>
                <w:rFonts w:ascii="Times New Roman" w:eastAsia="Times New Roman" w:hAnsi="Times New Roman" w:cs="Times New Roman"/>
                <w:sz w:val="24"/>
                <w:szCs w:val="24"/>
              </w:rPr>
            </w:pPr>
          </w:p>
        </w:tc>
      </w:tr>
      <w:tr w:rsidR="007A7881" w:rsidRPr="00082772" w14:paraId="280663F5" w14:textId="77777777" w:rsidTr="00082772">
        <w:trPr>
          <w:trHeight w:val="3391"/>
        </w:trPr>
        <w:tc>
          <w:tcPr>
            <w:tcW w:w="2596" w:type="dxa"/>
            <w:vMerge w:val="restart"/>
            <w:tcBorders>
              <w:top w:val="single" w:sz="4" w:space="0" w:color="auto"/>
              <w:left w:val="single" w:sz="4" w:space="0" w:color="auto"/>
              <w:right w:val="single" w:sz="4" w:space="0" w:color="auto"/>
            </w:tcBorders>
            <w:shd w:val="clear" w:color="auto" w:fill="auto"/>
          </w:tcPr>
          <w:p w14:paraId="4A6A7E28" w14:textId="77777777" w:rsidR="00806F21" w:rsidRPr="00082772" w:rsidRDefault="00806F21" w:rsidP="00806F21">
            <w:pPr>
              <w:spacing w:after="0" w:line="240" w:lineRule="auto"/>
              <w:jc w:val="both"/>
              <w:rPr>
                <w:rFonts w:ascii="Times New Roman" w:eastAsia="Times New Roman" w:hAnsi="Times New Roman" w:cs="Times New Roman"/>
                <w:b/>
                <w:bCs/>
                <w:sz w:val="24"/>
                <w:szCs w:val="24"/>
              </w:rPr>
            </w:pPr>
          </w:p>
          <w:p w14:paraId="49C949A7" w14:textId="77777777" w:rsidR="00806F21" w:rsidRPr="00082772" w:rsidRDefault="00806F21" w:rsidP="00806F21">
            <w:pPr>
              <w:spacing w:after="0" w:line="240" w:lineRule="auto"/>
              <w:jc w:val="both"/>
              <w:rPr>
                <w:rFonts w:ascii="Times New Roman" w:eastAsia="Times New Roman" w:hAnsi="Times New Roman" w:cs="Times New Roman"/>
                <w:b/>
                <w:bCs/>
                <w:sz w:val="24"/>
                <w:szCs w:val="24"/>
              </w:rPr>
            </w:pPr>
          </w:p>
          <w:p w14:paraId="36E04BAD" w14:textId="594B056B" w:rsidR="00A15AEB" w:rsidRPr="00082772" w:rsidRDefault="00A15AEB" w:rsidP="00806F21">
            <w:pPr>
              <w:spacing w:after="0" w:line="240" w:lineRule="auto"/>
              <w:jc w:val="both"/>
              <w:rPr>
                <w:rFonts w:ascii="Times New Roman" w:eastAsia="Times New Roman" w:hAnsi="Times New Roman" w:cs="Times New Roman"/>
                <w:b/>
                <w:bCs/>
                <w:sz w:val="24"/>
                <w:szCs w:val="24"/>
              </w:rPr>
            </w:pPr>
            <w:r w:rsidRPr="00082772">
              <w:rPr>
                <w:rFonts w:ascii="Times New Roman" w:eastAsia="Times New Roman" w:hAnsi="Times New Roman" w:cs="Times New Roman"/>
                <w:b/>
                <w:bCs/>
                <w:sz w:val="24"/>
                <w:szCs w:val="24"/>
              </w:rPr>
              <w:t>ПКП-5</w:t>
            </w:r>
          </w:p>
          <w:p w14:paraId="47097D44" w14:textId="2A591751" w:rsidR="00A15AEB" w:rsidRPr="00082772" w:rsidRDefault="00A15AEB" w:rsidP="00806F21">
            <w:pPr>
              <w:spacing w:after="0" w:line="240" w:lineRule="auto"/>
              <w:jc w:val="both"/>
              <w:rPr>
                <w:rFonts w:ascii="Times New Roman" w:eastAsia="Times New Roman" w:hAnsi="Times New Roman" w:cs="Times New Roman"/>
                <w:sz w:val="24"/>
                <w:szCs w:val="24"/>
              </w:rPr>
            </w:pPr>
            <w:r w:rsidRPr="00082772">
              <w:rPr>
                <w:rFonts w:ascii="Times New Roman" w:eastAsia="Times New Roman" w:hAnsi="Times New Roman" w:cs="Times New Roman"/>
                <w:sz w:val="24"/>
                <w:szCs w:val="24"/>
              </w:rPr>
              <w:t xml:space="preserve"> Способность выстраивать эффективную коммуникацию с органами власти в сфере принятия внешнеполитических решений</w:t>
            </w:r>
          </w:p>
        </w:tc>
        <w:tc>
          <w:tcPr>
            <w:tcW w:w="2508" w:type="dxa"/>
            <w:tcBorders>
              <w:top w:val="single" w:sz="4" w:space="0" w:color="auto"/>
              <w:left w:val="single" w:sz="4" w:space="0" w:color="auto"/>
              <w:right w:val="single" w:sz="4" w:space="0" w:color="auto"/>
            </w:tcBorders>
            <w:shd w:val="clear" w:color="auto" w:fill="auto"/>
          </w:tcPr>
          <w:p w14:paraId="3635558E" w14:textId="77777777" w:rsidR="00A15AEB" w:rsidRPr="00082772" w:rsidRDefault="00A15AEB" w:rsidP="00A15AEB">
            <w:pPr>
              <w:pStyle w:val="a3"/>
              <w:numPr>
                <w:ilvl w:val="0"/>
                <w:numId w:val="23"/>
              </w:numPr>
              <w:tabs>
                <w:tab w:val="left" w:pos="0"/>
              </w:tabs>
              <w:suppressAutoHyphens/>
              <w:spacing w:after="0" w:line="240" w:lineRule="auto"/>
              <w:ind w:left="383" w:hanging="29"/>
              <w:jc w:val="both"/>
              <w:rPr>
                <w:rFonts w:ascii="Times New Roman" w:eastAsia="Times New Roman" w:hAnsi="Times New Roman" w:cs="Times New Roman"/>
                <w:sz w:val="24"/>
                <w:szCs w:val="24"/>
              </w:rPr>
            </w:pPr>
            <w:r w:rsidRPr="00082772">
              <w:rPr>
                <w:rFonts w:ascii="Times New Roman" w:eastAsia="Times New Roman" w:hAnsi="Times New Roman" w:cs="Times New Roman"/>
                <w:sz w:val="24"/>
                <w:szCs w:val="24"/>
              </w:rPr>
              <w:t>Выделяет основные</w:t>
            </w:r>
          </w:p>
          <w:p w14:paraId="39CB3CE3" w14:textId="371FECC6" w:rsidR="00A15AEB" w:rsidRPr="00082772" w:rsidRDefault="00A15AEB" w:rsidP="00A15AEB">
            <w:pPr>
              <w:spacing w:after="0" w:line="240" w:lineRule="auto"/>
              <w:rPr>
                <w:rFonts w:ascii="Times New Roman" w:eastAsia="Times New Roman" w:hAnsi="Times New Roman" w:cs="Times New Roman"/>
                <w:sz w:val="24"/>
                <w:szCs w:val="24"/>
              </w:rPr>
            </w:pPr>
            <w:r w:rsidRPr="00082772">
              <w:rPr>
                <w:rFonts w:ascii="Times New Roman" w:eastAsia="Times New Roman" w:hAnsi="Times New Roman" w:cs="Times New Roman"/>
                <w:sz w:val="24"/>
                <w:szCs w:val="24"/>
              </w:rPr>
              <w:t>закономерности принятия внешнеполитических решений органами власти.</w:t>
            </w:r>
          </w:p>
        </w:tc>
        <w:tc>
          <w:tcPr>
            <w:tcW w:w="3165" w:type="dxa"/>
            <w:tcBorders>
              <w:top w:val="single" w:sz="4" w:space="0" w:color="auto"/>
              <w:left w:val="single" w:sz="4" w:space="0" w:color="auto"/>
              <w:bottom w:val="single" w:sz="4" w:space="0" w:color="auto"/>
              <w:right w:val="single" w:sz="4" w:space="0" w:color="auto"/>
            </w:tcBorders>
            <w:shd w:val="clear" w:color="auto" w:fill="auto"/>
          </w:tcPr>
          <w:p w14:paraId="1AB2C19A" w14:textId="77777777" w:rsidR="00A15AEB" w:rsidRPr="00082772" w:rsidRDefault="00A15AEB" w:rsidP="00A15AEB">
            <w:pPr>
              <w:tabs>
                <w:tab w:val="left" w:pos="0"/>
              </w:tabs>
              <w:suppressAutoHyphens/>
              <w:spacing w:after="0" w:line="240" w:lineRule="auto"/>
              <w:jc w:val="both"/>
              <w:rPr>
                <w:rFonts w:ascii="Times New Roman" w:eastAsia="Times New Roman" w:hAnsi="Times New Roman" w:cs="Times New Roman"/>
                <w:sz w:val="24"/>
                <w:szCs w:val="24"/>
              </w:rPr>
            </w:pPr>
            <w:r w:rsidRPr="00082772">
              <w:rPr>
                <w:rFonts w:ascii="Times New Roman" w:eastAsia="Times New Roman" w:hAnsi="Times New Roman" w:cs="Times New Roman"/>
                <w:b/>
                <w:bCs/>
                <w:sz w:val="24"/>
                <w:szCs w:val="24"/>
              </w:rPr>
              <w:t>Знать:</w:t>
            </w:r>
            <w:r w:rsidRPr="00082772">
              <w:rPr>
                <w:rFonts w:ascii="Times New Roman" w:eastAsia="Times New Roman" w:hAnsi="Times New Roman" w:cs="Times New Roman"/>
                <w:sz w:val="24"/>
                <w:szCs w:val="24"/>
              </w:rPr>
              <w:t xml:space="preserve"> основные закономерности принятия внешнеполитических решений органами власти.</w:t>
            </w:r>
          </w:p>
          <w:p w14:paraId="56B9EA0A" w14:textId="77777777" w:rsidR="00A15AEB" w:rsidRPr="00082772" w:rsidRDefault="00A15AEB" w:rsidP="00A15AEB">
            <w:pPr>
              <w:tabs>
                <w:tab w:val="left" w:pos="0"/>
              </w:tabs>
              <w:suppressAutoHyphens/>
              <w:spacing w:after="0" w:line="240" w:lineRule="auto"/>
              <w:jc w:val="both"/>
              <w:rPr>
                <w:rFonts w:ascii="Times New Roman" w:eastAsia="Times New Roman" w:hAnsi="Times New Roman" w:cs="Times New Roman"/>
                <w:sz w:val="24"/>
                <w:szCs w:val="24"/>
              </w:rPr>
            </w:pPr>
            <w:r w:rsidRPr="00082772">
              <w:rPr>
                <w:rFonts w:ascii="Times New Roman" w:eastAsia="Times New Roman" w:hAnsi="Times New Roman" w:cs="Times New Roman"/>
                <w:b/>
                <w:bCs/>
                <w:sz w:val="24"/>
                <w:szCs w:val="24"/>
              </w:rPr>
              <w:t>Уметь:</w:t>
            </w:r>
            <w:r w:rsidRPr="00082772">
              <w:rPr>
                <w:rFonts w:ascii="Times New Roman" w:eastAsia="Times New Roman" w:hAnsi="Times New Roman" w:cs="Times New Roman"/>
                <w:sz w:val="24"/>
                <w:szCs w:val="24"/>
              </w:rPr>
              <w:t xml:space="preserve"> выделять основные закономерности принятия внешнеполитических решений органами власти.</w:t>
            </w:r>
          </w:p>
          <w:p w14:paraId="283343BC" w14:textId="47E4F91B" w:rsidR="00A15AEB" w:rsidRPr="00082772" w:rsidRDefault="00A15AEB" w:rsidP="00A15AEB">
            <w:pPr>
              <w:tabs>
                <w:tab w:val="left" w:pos="0"/>
              </w:tabs>
              <w:suppressAutoHyphens/>
              <w:spacing w:after="0" w:line="240" w:lineRule="auto"/>
              <w:ind w:left="383" w:hanging="29"/>
              <w:jc w:val="both"/>
              <w:rPr>
                <w:rFonts w:ascii="Times New Roman" w:eastAsia="Times New Roman" w:hAnsi="Times New Roman" w:cs="Times New Roman"/>
                <w:sz w:val="24"/>
                <w:szCs w:val="24"/>
              </w:rPr>
            </w:pPr>
          </w:p>
        </w:tc>
        <w:tc>
          <w:tcPr>
            <w:tcW w:w="3072" w:type="dxa"/>
            <w:tcBorders>
              <w:top w:val="single" w:sz="4" w:space="0" w:color="auto"/>
              <w:left w:val="single" w:sz="4" w:space="0" w:color="auto"/>
              <w:bottom w:val="single" w:sz="4" w:space="0" w:color="auto"/>
              <w:right w:val="single" w:sz="4" w:space="0" w:color="auto"/>
            </w:tcBorders>
            <w:shd w:val="clear" w:color="auto" w:fill="auto"/>
          </w:tcPr>
          <w:p w14:paraId="44270562" w14:textId="2D1680B7" w:rsidR="00A15AEB" w:rsidRPr="00082772" w:rsidRDefault="00A15AEB" w:rsidP="00A15AEB">
            <w:pPr>
              <w:tabs>
                <w:tab w:val="left" w:pos="0"/>
              </w:tabs>
              <w:suppressAutoHyphens/>
              <w:spacing w:after="0" w:line="240" w:lineRule="auto"/>
              <w:jc w:val="both"/>
              <w:rPr>
                <w:rFonts w:ascii="Times New Roman" w:eastAsia="Times New Roman" w:hAnsi="Times New Roman" w:cs="Times New Roman"/>
                <w:sz w:val="24"/>
                <w:szCs w:val="24"/>
              </w:rPr>
            </w:pPr>
            <w:r w:rsidRPr="00082772">
              <w:rPr>
                <w:rFonts w:ascii="Times New Roman" w:eastAsia="Times New Roman" w:hAnsi="Times New Roman" w:cs="Times New Roman"/>
                <w:sz w:val="24"/>
                <w:szCs w:val="24"/>
              </w:rPr>
              <w:t>Президентом Российской Федерации 28 февраля 2023 г. подписан Федеральный закон № 43-ФЗ «О прекращении действия в отношении Российской Федерации международных договоров Совета Европы». Определите правовые последствия в связи с принятием указанного Федерального закона.</w:t>
            </w:r>
          </w:p>
        </w:tc>
      </w:tr>
      <w:tr w:rsidR="007A7881" w:rsidRPr="00082772" w14:paraId="1DAB512E" w14:textId="77777777" w:rsidTr="00082772">
        <w:trPr>
          <w:trHeight w:val="1265"/>
        </w:trPr>
        <w:tc>
          <w:tcPr>
            <w:tcW w:w="2596" w:type="dxa"/>
            <w:vMerge/>
            <w:tcBorders>
              <w:left w:val="single" w:sz="4" w:space="0" w:color="auto"/>
              <w:right w:val="single" w:sz="4" w:space="0" w:color="auto"/>
            </w:tcBorders>
            <w:shd w:val="clear" w:color="auto" w:fill="auto"/>
          </w:tcPr>
          <w:p w14:paraId="2D53BB9D" w14:textId="77777777" w:rsidR="00A15AEB" w:rsidRPr="00082772" w:rsidRDefault="00A15AEB" w:rsidP="00A15AEB">
            <w:pPr>
              <w:spacing w:after="0" w:line="240" w:lineRule="auto"/>
              <w:rPr>
                <w:rFonts w:ascii="Times New Roman" w:eastAsia="Times New Roman" w:hAnsi="Times New Roman" w:cs="Times New Roman"/>
                <w:sz w:val="24"/>
                <w:szCs w:val="24"/>
              </w:rPr>
            </w:pPr>
          </w:p>
        </w:tc>
        <w:tc>
          <w:tcPr>
            <w:tcW w:w="2508" w:type="dxa"/>
            <w:tcBorders>
              <w:left w:val="single" w:sz="4" w:space="0" w:color="auto"/>
              <w:right w:val="single" w:sz="4" w:space="0" w:color="auto"/>
            </w:tcBorders>
            <w:shd w:val="clear" w:color="auto" w:fill="auto"/>
          </w:tcPr>
          <w:p w14:paraId="00513534" w14:textId="562207E2" w:rsidR="00A15AEB" w:rsidRPr="00082772" w:rsidRDefault="00A15AEB" w:rsidP="00A15AEB">
            <w:pPr>
              <w:tabs>
                <w:tab w:val="left" w:pos="0"/>
              </w:tabs>
              <w:suppressAutoHyphens/>
              <w:spacing w:after="0" w:line="240" w:lineRule="auto"/>
              <w:jc w:val="both"/>
              <w:rPr>
                <w:rFonts w:ascii="Times New Roman" w:eastAsia="Times New Roman" w:hAnsi="Times New Roman" w:cs="Times New Roman"/>
                <w:b/>
                <w:bCs/>
                <w:spacing w:val="-6"/>
                <w:sz w:val="24"/>
                <w:szCs w:val="24"/>
              </w:rPr>
            </w:pPr>
            <w:r w:rsidRPr="00082772">
              <w:rPr>
                <w:rFonts w:ascii="Times New Roman" w:eastAsia="Times New Roman" w:hAnsi="Times New Roman" w:cs="Times New Roman"/>
                <w:spacing w:val="-6"/>
                <w:sz w:val="24"/>
                <w:szCs w:val="24"/>
              </w:rPr>
              <w:t>2. Использует методы политической науки для прогнозирования действий властных структур в сфере внешней политики</w:t>
            </w:r>
          </w:p>
        </w:tc>
        <w:tc>
          <w:tcPr>
            <w:tcW w:w="3165" w:type="dxa"/>
            <w:tcBorders>
              <w:top w:val="single" w:sz="4" w:space="0" w:color="auto"/>
              <w:left w:val="single" w:sz="4" w:space="0" w:color="auto"/>
              <w:right w:val="single" w:sz="4" w:space="0" w:color="auto"/>
            </w:tcBorders>
            <w:shd w:val="clear" w:color="auto" w:fill="auto"/>
          </w:tcPr>
          <w:p w14:paraId="35546B35" w14:textId="77777777" w:rsidR="00A15AEB" w:rsidRPr="00082772" w:rsidRDefault="00A15AEB" w:rsidP="00A15AEB">
            <w:pPr>
              <w:tabs>
                <w:tab w:val="left" w:pos="0"/>
              </w:tabs>
              <w:suppressAutoHyphens/>
              <w:spacing w:after="0" w:line="240" w:lineRule="auto"/>
              <w:jc w:val="both"/>
              <w:rPr>
                <w:rFonts w:ascii="Times New Roman" w:hAnsi="Times New Roman" w:cs="Times New Roman"/>
                <w:bCs/>
                <w:sz w:val="24"/>
                <w:szCs w:val="24"/>
              </w:rPr>
            </w:pPr>
            <w:r w:rsidRPr="00082772">
              <w:rPr>
                <w:rFonts w:ascii="Times New Roman" w:hAnsi="Times New Roman" w:cs="Times New Roman"/>
                <w:b/>
                <w:sz w:val="24"/>
                <w:szCs w:val="24"/>
              </w:rPr>
              <w:t>Знать:</w:t>
            </w:r>
            <w:r w:rsidRPr="00082772">
              <w:rPr>
                <w:rFonts w:ascii="Times New Roman" w:eastAsia="Times New Roman" w:hAnsi="Times New Roman" w:cs="Times New Roman"/>
                <w:spacing w:val="-6"/>
                <w:sz w:val="24"/>
                <w:szCs w:val="24"/>
              </w:rPr>
              <w:t xml:space="preserve"> </w:t>
            </w:r>
            <w:r w:rsidRPr="00082772">
              <w:rPr>
                <w:rFonts w:ascii="Times New Roman" w:hAnsi="Times New Roman" w:cs="Times New Roman"/>
                <w:bCs/>
                <w:sz w:val="24"/>
                <w:szCs w:val="24"/>
              </w:rPr>
              <w:t>методы политической науки для прогнозирования действий властных структур в сфере внешней политики</w:t>
            </w:r>
          </w:p>
          <w:p w14:paraId="4672C416" w14:textId="02A1A779" w:rsidR="00A15AEB" w:rsidRPr="00082772" w:rsidRDefault="00A15AEB" w:rsidP="00A15AEB">
            <w:pPr>
              <w:tabs>
                <w:tab w:val="left" w:pos="0"/>
              </w:tabs>
              <w:suppressAutoHyphens/>
              <w:spacing w:after="0" w:line="240" w:lineRule="auto"/>
              <w:jc w:val="both"/>
              <w:rPr>
                <w:rFonts w:ascii="Times New Roman" w:eastAsia="Times New Roman" w:hAnsi="Times New Roman" w:cs="Times New Roman"/>
                <w:spacing w:val="-6"/>
                <w:sz w:val="24"/>
                <w:szCs w:val="24"/>
              </w:rPr>
            </w:pPr>
            <w:r w:rsidRPr="00082772">
              <w:rPr>
                <w:rFonts w:ascii="Times New Roman" w:hAnsi="Times New Roman" w:cs="Times New Roman"/>
                <w:b/>
                <w:sz w:val="24"/>
                <w:szCs w:val="24"/>
              </w:rPr>
              <w:t>Уметь:</w:t>
            </w:r>
            <w:r w:rsidRPr="00082772">
              <w:rPr>
                <w:rFonts w:ascii="Times New Roman" w:eastAsia="Times New Roman" w:hAnsi="Times New Roman" w:cs="Times New Roman"/>
                <w:sz w:val="24"/>
                <w:szCs w:val="24"/>
              </w:rPr>
              <w:t xml:space="preserve"> </w:t>
            </w:r>
            <w:r w:rsidRPr="00082772">
              <w:rPr>
                <w:rFonts w:ascii="Times New Roman" w:hAnsi="Times New Roman" w:cs="Times New Roman"/>
                <w:bCs/>
                <w:sz w:val="24"/>
                <w:szCs w:val="24"/>
              </w:rPr>
              <w:t>выстраивать эффективную коммуникацию с органами власти в сфере принятия внешнеполитических решений.</w:t>
            </w:r>
          </w:p>
        </w:tc>
        <w:tc>
          <w:tcPr>
            <w:tcW w:w="3072" w:type="dxa"/>
            <w:tcBorders>
              <w:top w:val="single" w:sz="4" w:space="0" w:color="auto"/>
              <w:left w:val="single" w:sz="4" w:space="0" w:color="auto"/>
              <w:right w:val="single" w:sz="4" w:space="0" w:color="auto"/>
            </w:tcBorders>
            <w:shd w:val="clear" w:color="auto" w:fill="auto"/>
          </w:tcPr>
          <w:p w14:paraId="3BD962AD" w14:textId="29396B82" w:rsidR="00A15AEB" w:rsidRPr="00082772" w:rsidRDefault="00A15AEB" w:rsidP="00A15AEB">
            <w:pPr>
              <w:tabs>
                <w:tab w:val="left" w:pos="0"/>
              </w:tabs>
              <w:suppressAutoHyphens/>
              <w:spacing w:after="0" w:line="240" w:lineRule="auto"/>
              <w:jc w:val="both"/>
              <w:rPr>
                <w:rFonts w:ascii="Times New Roman" w:eastAsia="Times New Roman" w:hAnsi="Times New Roman" w:cs="Times New Roman"/>
                <w:sz w:val="24"/>
                <w:szCs w:val="24"/>
              </w:rPr>
            </w:pPr>
            <w:r w:rsidRPr="00082772">
              <w:rPr>
                <w:rFonts w:ascii="Times New Roman" w:eastAsia="Times New Roman" w:hAnsi="Times New Roman" w:cs="Times New Roman"/>
                <w:sz w:val="24"/>
                <w:szCs w:val="24"/>
              </w:rPr>
              <w:t xml:space="preserve">Дайте правовую оценку предложениям российской делегации, озвученным  в мае 2023г. на заседании Генерального совета Всемирной  торговой организации,  что отправной точкой должно стать восстановление доверия между членами организации и неукоснительное соблюдение ими установленных правил.  ВТО должна быть способна эффективно бороться с современными формами искажений конкуренции и торговой дискриминации, включая меры «зеленого протекционизма» и злоупотребление содержащимися в правилах ВТО исключениями. Необходимо адаптировать инструменты организации к новым </w:t>
            </w:r>
            <w:r w:rsidRPr="00082772">
              <w:rPr>
                <w:rFonts w:ascii="Times New Roman" w:hAnsi="Times New Roman" w:cs="Times New Roman"/>
                <w:sz w:val="24"/>
                <w:szCs w:val="24"/>
              </w:rPr>
              <w:t>проявлениям торгового</w:t>
            </w:r>
            <w:r w:rsidRPr="00082772">
              <w:rPr>
                <w:rFonts w:ascii="Times New Roman" w:eastAsia="Times New Roman" w:hAnsi="Times New Roman" w:cs="Times New Roman"/>
                <w:sz w:val="24"/>
                <w:szCs w:val="24"/>
              </w:rPr>
              <w:t xml:space="preserve"> протекционизма.</w:t>
            </w:r>
          </w:p>
        </w:tc>
      </w:tr>
    </w:tbl>
    <w:p w14:paraId="0FD95618" w14:textId="5AC1BDAF" w:rsidR="00C077BE" w:rsidRDefault="00C077BE" w:rsidP="00C077BE">
      <w:pPr>
        <w:tabs>
          <w:tab w:val="left" w:pos="851"/>
        </w:tabs>
        <w:spacing w:after="0" w:line="240" w:lineRule="auto"/>
        <w:jc w:val="center"/>
        <w:rPr>
          <w:rFonts w:ascii="Times New Roman" w:eastAsia="Times New Roman" w:hAnsi="Times New Roman" w:cs="Times New Roman"/>
          <w:i/>
          <w:iCs/>
          <w:color w:val="000000" w:themeColor="text1"/>
          <w:sz w:val="28"/>
          <w:szCs w:val="28"/>
          <w:lang w:eastAsia="ar-SA"/>
        </w:rPr>
      </w:pPr>
    </w:p>
    <w:p w14:paraId="5E06AA3E" w14:textId="77777777" w:rsidR="00A15AEB" w:rsidRDefault="00A15AEB" w:rsidP="00512E42">
      <w:pPr>
        <w:spacing w:after="0" w:line="240" w:lineRule="auto"/>
        <w:contextualSpacing/>
        <w:rPr>
          <w:rFonts w:ascii="Times New Roman" w:hAnsi="Times New Roman" w:cs="Times New Roman"/>
          <w:b/>
          <w:sz w:val="28"/>
          <w:szCs w:val="28"/>
        </w:rPr>
      </w:pPr>
    </w:p>
    <w:p w14:paraId="2A99592D" w14:textId="4B74E1C9" w:rsidR="00512E42" w:rsidRDefault="00512E42" w:rsidP="00512E42">
      <w:pPr>
        <w:spacing w:after="0" w:line="240" w:lineRule="auto"/>
        <w:contextualSpacing/>
        <w:rPr>
          <w:rFonts w:ascii="Times New Roman" w:hAnsi="Times New Roman" w:cs="Times New Roman"/>
          <w:b/>
          <w:sz w:val="28"/>
          <w:szCs w:val="28"/>
        </w:rPr>
      </w:pPr>
      <w:r w:rsidRPr="005D42ED">
        <w:rPr>
          <w:rFonts w:ascii="Times New Roman" w:hAnsi="Times New Roman" w:cs="Times New Roman"/>
          <w:b/>
          <w:sz w:val="28"/>
          <w:szCs w:val="28"/>
        </w:rPr>
        <w:t>Примерный п</w:t>
      </w:r>
      <w:r>
        <w:rPr>
          <w:rFonts w:ascii="Times New Roman" w:hAnsi="Times New Roman" w:cs="Times New Roman"/>
          <w:b/>
          <w:sz w:val="28"/>
          <w:szCs w:val="28"/>
        </w:rPr>
        <w:t xml:space="preserve">еречень вопросов к экзамену </w:t>
      </w:r>
    </w:p>
    <w:p w14:paraId="57FEDB81" w14:textId="77777777" w:rsidR="00512E42" w:rsidRPr="005D42ED" w:rsidRDefault="00512E42" w:rsidP="00512E42">
      <w:pPr>
        <w:spacing w:after="0" w:line="240" w:lineRule="auto"/>
        <w:contextualSpacing/>
        <w:rPr>
          <w:rFonts w:ascii="Times New Roman" w:hAnsi="Times New Roman" w:cs="Times New Roman"/>
          <w:b/>
          <w:sz w:val="28"/>
          <w:szCs w:val="28"/>
        </w:rPr>
      </w:pPr>
    </w:p>
    <w:p w14:paraId="4680717C"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Государственный суверенитет и принцип суверенного равенства государств.</w:t>
      </w:r>
    </w:p>
    <w:p w14:paraId="488E8D45" w14:textId="77777777" w:rsidR="0068729F" w:rsidRPr="00B76DDA" w:rsidRDefault="0068729F" w:rsidP="006373D0">
      <w:pPr>
        <w:numPr>
          <w:ilvl w:val="0"/>
          <w:numId w:val="17"/>
        </w:numPr>
        <w:tabs>
          <w:tab w:val="left" w:pos="284"/>
        </w:tabs>
        <w:spacing w:after="0" w:line="240" w:lineRule="auto"/>
        <w:ind w:left="0" w:right="284"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Защита гражданских объектов и культурных ценностей в период вооруженных конфликтов.</w:t>
      </w:r>
    </w:p>
    <w:p w14:paraId="1FCE6723"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Исключительная экономическая зона: понятие и правовой режим.</w:t>
      </w:r>
    </w:p>
    <w:p w14:paraId="4C575FBD"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Источники международного гуманитарного права.</w:t>
      </w:r>
    </w:p>
    <w:p w14:paraId="4F00AE13"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lastRenderedPageBreak/>
        <w:t xml:space="preserve">Источники международного космического права. </w:t>
      </w:r>
    </w:p>
    <w:p w14:paraId="6822F5A0"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Источники международного морского права.</w:t>
      </w:r>
    </w:p>
    <w:p w14:paraId="2035FC74"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Источники международного экономического права.</w:t>
      </w:r>
    </w:p>
    <w:p w14:paraId="5222B53F"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Источники права международных организаций.</w:t>
      </w:r>
    </w:p>
    <w:p w14:paraId="18901A31"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Комбатанты и некомбатанты в международном гуманитарном праве.</w:t>
      </w:r>
    </w:p>
    <w:p w14:paraId="6B497748"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Компетенция Совета Безопасности ООН и порядок принятия им решений.</w:t>
      </w:r>
    </w:p>
    <w:p w14:paraId="7C71E8CF"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Консульские функции.</w:t>
      </w:r>
    </w:p>
    <w:p w14:paraId="38FD3D84"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Континентальный шельф: понятие и правовой режим.</w:t>
      </w:r>
    </w:p>
    <w:p w14:paraId="662DD594"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Международно-правовой режим космического пространства, Луны и других небесных тел.</w:t>
      </w:r>
    </w:p>
    <w:p w14:paraId="07678CCC"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Международно-правовой статус Европейского Союза.</w:t>
      </w:r>
    </w:p>
    <w:p w14:paraId="2A913585"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Международный обычай как источник международного права: понятие, примеры, значение.</w:t>
      </w:r>
    </w:p>
    <w:p w14:paraId="1FBEE6C4"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Международный пакт о  гражданских и политических правах 1966 г.: значение и содержание акта.</w:t>
      </w:r>
    </w:p>
    <w:p w14:paraId="79A7B08F"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Международный пакт об экономических, социальных и культурных правах 1966 г.: значение и содержание акта.</w:t>
      </w:r>
    </w:p>
    <w:p w14:paraId="312D6978"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Международный уголовный суд: структура и юрисдикция.</w:t>
      </w:r>
    </w:p>
    <w:p w14:paraId="3633DC76"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Мирные средства разрешения международных споров.</w:t>
      </w:r>
    </w:p>
    <w:p w14:paraId="7E9D79B9" w14:textId="77777777" w:rsidR="0068729F" w:rsidRPr="00B76DDA" w:rsidRDefault="0068729F" w:rsidP="006373D0">
      <w:pPr>
        <w:numPr>
          <w:ilvl w:val="0"/>
          <w:numId w:val="17"/>
        </w:numPr>
        <w:spacing w:after="160" w:line="240" w:lineRule="auto"/>
        <w:ind w:left="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Оговорки и заявления к международным договорам.</w:t>
      </w:r>
    </w:p>
    <w:p w14:paraId="7A53ACC2"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Орган по разрешению торговых споров ВТО.</w:t>
      </w:r>
    </w:p>
    <w:p w14:paraId="771786BC"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Организация объединенных наций как субъект международного права.</w:t>
      </w:r>
    </w:p>
    <w:p w14:paraId="5C98C8AA"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Полномочия и состав главных органов Организации объединенных наций.</w:t>
      </w:r>
    </w:p>
    <w:p w14:paraId="6C571106"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Полномочия и состав Совета ООН по правам человека.</w:t>
      </w:r>
    </w:p>
    <w:p w14:paraId="63350944"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Понятие депозитария международного договора и его функции.</w:t>
      </w:r>
    </w:p>
    <w:p w14:paraId="04B159BD" w14:textId="77777777" w:rsidR="0068729F" w:rsidRPr="00B76DDA" w:rsidRDefault="0068729F" w:rsidP="006373D0">
      <w:pPr>
        <w:numPr>
          <w:ilvl w:val="0"/>
          <w:numId w:val="17"/>
        </w:numPr>
        <w:spacing w:after="0" w:line="240" w:lineRule="auto"/>
        <w:ind w:left="0" w:firstLine="0"/>
        <w:contextualSpacing/>
        <w:jc w:val="both"/>
        <w:rPr>
          <w:rFonts w:ascii="Times New Roman" w:eastAsia="Times New Roman" w:hAnsi="Times New Roman" w:cs="Times New Roman"/>
          <w:color w:val="000000"/>
          <w:sz w:val="28"/>
          <w:szCs w:val="28"/>
          <w:lang w:eastAsia="ru-RU"/>
        </w:rPr>
      </w:pPr>
      <w:r w:rsidRPr="00B76DDA">
        <w:rPr>
          <w:rFonts w:ascii="Times New Roman" w:eastAsia="Times New Roman" w:hAnsi="Times New Roman" w:cs="Times New Roman"/>
          <w:color w:val="000000"/>
          <w:sz w:val="28"/>
          <w:szCs w:val="28"/>
          <w:lang w:eastAsia="ru-RU"/>
        </w:rPr>
        <w:t>Понятие и виды источников международного права.</w:t>
      </w:r>
    </w:p>
    <w:p w14:paraId="22CC4795"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Понятие и виды международных межправительственных организаций и их правовой статус.</w:t>
      </w:r>
    </w:p>
    <w:p w14:paraId="11E2E125" w14:textId="77777777" w:rsidR="0068729F" w:rsidRPr="00B76DDA" w:rsidRDefault="0068729F" w:rsidP="006373D0">
      <w:pPr>
        <w:numPr>
          <w:ilvl w:val="0"/>
          <w:numId w:val="17"/>
        </w:numPr>
        <w:spacing w:after="0" w:line="240" w:lineRule="auto"/>
        <w:ind w:left="0" w:firstLine="0"/>
        <w:contextualSpacing/>
        <w:jc w:val="both"/>
        <w:rPr>
          <w:rFonts w:ascii="Times New Roman" w:eastAsia="Times New Roman" w:hAnsi="Times New Roman" w:cs="Times New Roman"/>
          <w:color w:val="000000"/>
          <w:sz w:val="28"/>
          <w:szCs w:val="28"/>
          <w:lang w:eastAsia="ru-RU"/>
        </w:rPr>
      </w:pPr>
      <w:r w:rsidRPr="00B76DDA">
        <w:rPr>
          <w:rFonts w:ascii="Times New Roman" w:eastAsia="Times New Roman" w:hAnsi="Times New Roman" w:cs="Times New Roman"/>
          <w:color w:val="000000"/>
          <w:sz w:val="28"/>
          <w:szCs w:val="28"/>
          <w:lang w:eastAsia="ru-RU"/>
        </w:rPr>
        <w:t>П</w:t>
      </w:r>
      <w:r w:rsidRPr="00B76DDA">
        <w:rPr>
          <w:rFonts w:ascii="Times New Roman" w:eastAsia="Calibri" w:hAnsi="Times New Roman" w:cs="Times New Roman"/>
          <w:sz w:val="28"/>
          <w:szCs w:val="28"/>
        </w:rPr>
        <w:t>онятие и значение основных принципов международного права.</w:t>
      </w:r>
    </w:p>
    <w:p w14:paraId="47E3FCE4" w14:textId="77777777" w:rsidR="0068729F" w:rsidRPr="00B76DDA" w:rsidRDefault="0068729F" w:rsidP="006373D0">
      <w:pPr>
        <w:numPr>
          <w:ilvl w:val="0"/>
          <w:numId w:val="17"/>
        </w:numPr>
        <w:spacing w:after="0" w:line="240" w:lineRule="auto"/>
        <w:ind w:left="0" w:firstLine="0"/>
        <w:contextualSpacing/>
        <w:jc w:val="both"/>
        <w:rPr>
          <w:rFonts w:ascii="Times New Roman" w:eastAsia="Times New Roman" w:hAnsi="Times New Roman" w:cs="Times New Roman"/>
          <w:color w:val="000000"/>
          <w:sz w:val="28"/>
          <w:szCs w:val="28"/>
          <w:lang w:eastAsia="ru-RU"/>
        </w:rPr>
      </w:pPr>
      <w:r w:rsidRPr="00B76DDA">
        <w:rPr>
          <w:rFonts w:ascii="Times New Roman" w:eastAsia="Times New Roman" w:hAnsi="Times New Roman" w:cs="Times New Roman"/>
          <w:color w:val="000000"/>
          <w:sz w:val="28"/>
          <w:szCs w:val="28"/>
          <w:lang w:eastAsia="ru-RU"/>
        </w:rPr>
        <w:t>Понятие и источники международного гуманитарного права.</w:t>
      </w:r>
    </w:p>
    <w:p w14:paraId="1069965D"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Понятие и состав государственной территории.</w:t>
      </w:r>
    </w:p>
    <w:p w14:paraId="3DBA37F7"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 xml:space="preserve">Понятие и структура международного договора. </w:t>
      </w:r>
    </w:p>
    <w:p w14:paraId="2C01D1D4"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Порядок и стадии заключения международного договора.</w:t>
      </w:r>
    </w:p>
    <w:p w14:paraId="5CDB7659" w14:textId="77777777" w:rsidR="0068729F" w:rsidRPr="00B76DDA" w:rsidRDefault="0068729F" w:rsidP="006373D0">
      <w:pPr>
        <w:numPr>
          <w:ilvl w:val="0"/>
          <w:numId w:val="17"/>
        </w:numPr>
        <w:spacing w:after="28"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Times New Roman" w:hAnsi="Times New Roman" w:cs="Times New Roman"/>
          <w:color w:val="000000"/>
          <w:sz w:val="28"/>
          <w:szCs w:val="28"/>
          <w:lang w:eastAsia="ru-RU"/>
        </w:rPr>
        <w:t>Правовой статус гражданского населения в период вооруженных конфликтов.</w:t>
      </w:r>
    </w:p>
    <w:p w14:paraId="6A582758"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 xml:space="preserve">Правовой статус и функции договорных органов ООН по правам человека. </w:t>
      </w:r>
    </w:p>
    <w:p w14:paraId="52EA5434" w14:textId="77777777" w:rsidR="0068729F" w:rsidRPr="00B76DDA" w:rsidRDefault="0068729F" w:rsidP="006373D0">
      <w:pPr>
        <w:numPr>
          <w:ilvl w:val="0"/>
          <w:numId w:val="17"/>
        </w:numPr>
        <w:spacing w:after="28"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Times New Roman" w:hAnsi="Times New Roman" w:cs="Times New Roman"/>
          <w:color w:val="000000"/>
          <w:sz w:val="28"/>
          <w:szCs w:val="28"/>
          <w:lang w:eastAsia="ru-RU"/>
        </w:rPr>
        <w:t>Правовой статус и функции Комитета ООН по экономическим, социальным и культурным правам.</w:t>
      </w:r>
    </w:p>
    <w:p w14:paraId="02AD24B0" w14:textId="77777777" w:rsidR="0068729F" w:rsidRPr="00B76DDA" w:rsidRDefault="0068729F" w:rsidP="006373D0">
      <w:pPr>
        <w:numPr>
          <w:ilvl w:val="0"/>
          <w:numId w:val="17"/>
        </w:numPr>
        <w:spacing w:after="28"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Правовой статус и функции Комитета ООН по экономическим, социальным и культурным правам.</w:t>
      </w:r>
    </w:p>
    <w:p w14:paraId="47652697"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lastRenderedPageBreak/>
        <w:t>Правовой статус, состав и полномочия Международного Суда ООН.</w:t>
      </w:r>
    </w:p>
    <w:p w14:paraId="0E86409C"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Привилегии и иммунитеты консульских учреждений и консульских должностных лиц.</w:t>
      </w:r>
    </w:p>
    <w:p w14:paraId="4F694B4E"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Привилегии и иммунитеты международных межправительственных  организаций.</w:t>
      </w:r>
    </w:p>
    <w:p w14:paraId="157AD6BD"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Принцип наиболее благоприятствуемой нации. Режим наибольшего благоприятствования.</w:t>
      </w:r>
    </w:p>
    <w:p w14:paraId="248CDD9D"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Принцип невмешательства во внутренние дела суверенных государств.</w:t>
      </w:r>
    </w:p>
    <w:p w14:paraId="4B1E986A" w14:textId="77777777" w:rsidR="0068729F" w:rsidRPr="00B76DDA" w:rsidRDefault="0068729F" w:rsidP="006373D0">
      <w:pPr>
        <w:numPr>
          <w:ilvl w:val="0"/>
          <w:numId w:val="17"/>
        </w:numPr>
        <w:spacing w:after="160" w:line="240" w:lineRule="auto"/>
        <w:ind w:left="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Принцип неприменения силы и угрозы силой.</w:t>
      </w:r>
    </w:p>
    <w:p w14:paraId="6FCA062D"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Принцип равноправия и самоопределения народов.</w:t>
      </w:r>
    </w:p>
    <w:p w14:paraId="345BED3A"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Принцип сотрудничества государств.</w:t>
      </w:r>
    </w:p>
    <w:p w14:paraId="45A88DBB" w14:textId="77777777" w:rsidR="0068729F" w:rsidRPr="00B76DDA" w:rsidRDefault="0068729F" w:rsidP="006373D0">
      <w:pPr>
        <w:pStyle w:val="a3"/>
        <w:numPr>
          <w:ilvl w:val="0"/>
          <w:numId w:val="17"/>
        </w:numPr>
        <w:spacing w:after="0" w:line="240" w:lineRule="auto"/>
        <w:ind w:left="0" w:right="840" w:firstLine="0"/>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 xml:space="preserve"> Принцип уважения прав человека и основных свобод.</w:t>
      </w:r>
    </w:p>
    <w:p w14:paraId="6E521998"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Принцип уважения территориальной целостности государств.</w:t>
      </w:r>
    </w:p>
    <w:p w14:paraId="5EACD42D"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Соотношение международного публичного права и международного частного права.</w:t>
      </w:r>
    </w:p>
    <w:p w14:paraId="2754BB35"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Состав и полномочия Специальных процедур Совета по правам человека ООН.</w:t>
      </w:r>
    </w:p>
    <w:p w14:paraId="789EB991"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Специализированное учреждение Организации объединенных наций – Международная организация Труда.</w:t>
      </w:r>
    </w:p>
    <w:p w14:paraId="7C41DD4B"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 xml:space="preserve">Способы выражения согласия на обязательность международного договора. </w:t>
      </w:r>
    </w:p>
    <w:p w14:paraId="05D37C90" w14:textId="655A9B14" w:rsidR="0068729F"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 xml:space="preserve">Субъекты международного права: понятие и виды. </w:t>
      </w:r>
    </w:p>
    <w:p w14:paraId="5FFC3930" w14:textId="2E3E6B44"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Трибунал по морскому праву.</w:t>
      </w:r>
    </w:p>
    <w:p w14:paraId="1D5E4C99"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Функции дипломатических представителей.</w:t>
      </w:r>
    </w:p>
    <w:p w14:paraId="45AD4A78"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 xml:space="preserve">Экономические права и обязанности государств. </w:t>
      </w:r>
    </w:p>
    <w:p w14:paraId="240EC2F9" w14:textId="77777777" w:rsidR="0068729F" w:rsidRPr="00B76DDA" w:rsidRDefault="0068729F" w:rsidP="006373D0">
      <w:pPr>
        <w:numPr>
          <w:ilvl w:val="0"/>
          <w:numId w:val="17"/>
        </w:numPr>
        <w:spacing w:after="0" w:line="240" w:lineRule="auto"/>
        <w:ind w:left="0" w:right="840" w:firstLine="0"/>
        <w:contextualSpacing/>
        <w:jc w:val="both"/>
        <w:rPr>
          <w:rFonts w:ascii="Times New Roman" w:eastAsia="Calibri" w:hAnsi="Times New Roman" w:cs="Times New Roman"/>
          <w:sz w:val="28"/>
          <w:szCs w:val="28"/>
        </w:rPr>
      </w:pPr>
      <w:r w:rsidRPr="00B76DDA">
        <w:rPr>
          <w:rFonts w:ascii="Times New Roman" w:eastAsia="Calibri" w:hAnsi="Times New Roman" w:cs="Times New Roman"/>
          <w:sz w:val="28"/>
          <w:szCs w:val="28"/>
        </w:rPr>
        <w:t>Экономический суд СНГ: структура и юрисдикция.</w:t>
      </w:r>
    </w:p>
    <w:p w14:paraId="45CC1AEC" w14:textId="77777777" w:rsidR="00140439" w:rsidRPr="00210490" w:rsidRDefault="00140439" w:rsidP="0099489B">
      <w:pPr>
        <w:pStyle w:val="31"/>
        <w:tabs>
          <w:tab w:val="left" w:pos="993"/>
          <w:tab w:val="left" w:pos="1066"/>
          <w:tab w:val="left" w:pos="1134"/>
        </w:tabs>
        <w:spacing w:after="0" w:line="276" w:lineRule="auto"/>
        <w:ind w:left="0" w:firstLine="567"/>
        <w:contextualSpacing/>
        <w:jc w:val="center"/>
        <w:rPr>
          <w:b/>
          <w:color w:val="000000"/>
          <w:sz w:val="28"/>
          <w:szCs w:val="28"/>
        </w:rPr>
      </w:pPr>
    </w:p>
    <w:p w14:paraId="4E24477D" w14:textId="1A129B49" w:rsidR="00140439" w:rsidRPr="00210490" w:rsidRDefault="003928BE" w:rsidP="0099489B">
      <w:pPr>
        <w:pStyle w:val="31"/>
        <w:tabs>
          <w:tab w:val="left" w:pos="993"/>
          <w:tab w:val="left" w:pos="1066"/>
          <w:tab w:val="left" w:pos="1134"/>
        </w:tabs>
        <w:spacing w:after="0" w:line="276" w:lineRule="auto"/>
        <w:ind w:left="0" w:firstLine="567"/>
        <w:contextualSpacing/>
        <w:jc w:val="center"/>
        <w:rPr>
          <w:b/>
          <w:sz w:val="28"/>
          <w:szCs w:val="28"/>
        </w:rPr>
      </w:pPr>
      <w:r w:rsidRPr="00210490">
        <w:rPr>
          <w:b/>
          <w:sz w:val="28"/>
          <w:szCs w:val="28"/>
        </w:rPr>
        <w:t>Примеры практико-ориентированных заданий</w:t>
      </w:r>
    </w:p>
    <w:p w14:paraId="57EC0D67" w14:textId="77777777" w:rsidR="00210490" w:rsidRPr="00210490" w:rsidRDefault="00210490" w:rsidP="0099489B">
      <w:pPr>
        <w:pStyle w:val="31"/>
        <w:tabs>
          <w:tab w:val="left" w:pos="993"/>
          <w:tab w:val="left" w:pos="1066"/>
          <w:tab w:val="left" w:pos="1134"/>
        </w:tabs>
        <w:spacing w:after="0" w:line="276" w:lineRule="auto"/>
        <w:ind w:left="0" w:firstLine="567"/>
        <w:contextualSpacing/>
        <w:jc w:val="center"/>
        <w:rPr>
          <w:b/>
          <w:color w:val="FF0000"/>
          <w:sz w:val="28"/>
          <w:szCs w:val="28"/>
        </w:rPr>
      </w:pPr>
    </w:p>
    <w:p w14:paraId="2C6276A7" w14:textId="2AD5BFEF" w:rsidR="00210490" w:rsidRDefault="00210490" w:rsidP="00210490">
      <w:pPr>
        <w:pStyle w:val="a3"/>
        <w:numPr>
          <w:ilvl w:val="0"/>
          <w:numId w:val="28"/>
        </w:numPr>
        <w:spacing w:after="0" w:line="240" w:lineRule="auto"/>
        <w:ind w:left="0" w:right="-2" w:firstLine="0"/>
        <w:jc w:val="both"/>
        <w:rPr>
          <w:rFonts w:ascii="Times New Roman" w:hAnsi="Times New Roman" w:cs="Times New Roman"/>
          <w:sz w:val="28"/>
          <w:szCs w:val="28"/>
        </w:rPr>
      </w:pPr>
      <w:r w:rsidRPr="00210490">
        <w:rPr>
          <w:rFonts w:ascii="Times New Roman" w:hAnsi="Times New Roman" w:cs="Times New Roman"/>
          <w:sz w:val="28"/>
          <w:szCs w:val="28"/>
        </w:rPr>
        <w:t>При возникновении международного спора с участием Российской Федерации и Социалистической Республикой Вьетнам, какой прядок и механизмы разрешения споров  могут быть использованы</w:t>
      </w:r>
      <w:r>
        <w:rPr>
          <w:rFonts w:ascii="Times New Roman" w:hAnsi="Times New Roman" w:cs="Times New Roman"/>
          <w:sz w:val="28"/>
          <w:szCs w:val="28"/>
        </w:rPr>
        <w:t xml:space="preserve"> сторонами</w:t>
      </w:r>
      <w:r w:rsidRPr="00210490">
        <w:rPr>
          <w:rFonts w:ascii="Times New Roman" w:hAnsi="Times New Roman" w:cs="Times New Roman"/>
          <w:sz w:val="28"/>
          <w:szCs w:val="28"/>
        </w:rPr>
        <w:t>?</w:t>
      </w:r>
    </w:p>
    <w:p w14:paraId="6D9247E4" w14:textId="77777777" w:rsidR="00806F21" w:rsidRPr="00210490" w:rsidRDefault="00806F21" w:rsidP="00806F21">
      <w:pPr>
        <w:pStyle w:val="a3"/>
        <w:spacing w:after="0" w:line="240" w:lineRule="auto"/>
        <w:ind w:left="0" w:right="-2"/>
        <w:jc w:val="both"/>
        <w:rPr>
          <w:rFonts w:ascii="Times New Roman" w:hAnsi="Times New Roman" w:cs="Times New Roman"/>
          <w:sz w:val="28"/>
          <w:szCs w:val="28"/>
        </w:rPr>
      </w:pPr>
    </w:p>
    <w:p w14:paraId="290B452D" w14:textId="0DB59687" w:rsidR="00210490" w:rsidRPr="00210490" w:rsidRDefault="00210490" w:rsidP="00210490">
      <w:pPr>
        <w:pStyle w:val="a3"/>
        <w:numPr>
          <w:ilvl w:val="0"/>
          <w:numId w:val="28"/>
        </w:numPr>
        <w:spacing w:after="0" w:line="240" w:lineRule="auto"/>
        <w:ind w:left="0" w:right="-2" w:firstLine="0"/>
        <w:jc w:val="both"/>
        <w:rPr>
          <w:rFonts w:ascii="Times New Roman" w:hAnsi="Times New Roman" w:cs="Times New Roman"/>
          <w:sz w:val="28"/>
          <w:szCs w:val="28"/>
        </w:rPr>
      </w:pPr>
      <w:r>
        <w:rPr>
          <w:rFonts w:ascii="Times New Roman" w:hAnsi="Times New Roman" w:cs="Times New Roman"/>
          <w:sz w:val="28"/>
          <w:szCs w:val="28"/>
        </w:rPr>
        <w:t>Венская конвенция о праве международных договоров (1969) закрепила возможные способы принятия государствами на себя обязательств, в том числе ратификацию. Перечислите международные договоры подлежащие ратификации Российской Федерацией согласно действующему законодательству. Приведите примеры международных договоров, когда Россия выражала согласие на принятие обязательств по международному договору иными способами.</w:t>
      </w:r>
    </w:p>
    <w:p w14:paraId="586EA45B" w14:textId="77777777" w:rsidR="00210490" w:rsidRPr="00210490" w:rsidRDefault="00210490" w:rsidP="00210490">
      <w:pPr>
        <w:spacing w:after="0" w:line="240" w:lineRule="auto"/>
        <w:ind w:right="-2"/>
        <w:jc w:val="both"/>
        <w:rPr>
          <w:rFonts w:ascii="Times New Roman" w:hAnsi="Times New Roman" w:cs="Times New Roman"/>
          <w:sz w:val="28"/>
          <w:szCs w:val="28"/>
        </w:rPr>
      </w:pPr>
    </w:p>
    <w:p w14:paraId="4332E81F" w14:textId="77777777" w:rsidR="003928BE" w:rsidRDefault="003928BE" w:rsidP="0099489B">
      <w:pPr>
        <w:pStyle w:val="31"/>
        <w:tabs>
          <w:tab w:val="left" w:pos="993"/>
          <w:tab w:val="left" w:pos="1066"/>
          <w:tab w:val="left" w:pos="1134"/>
        </w:tabs>
        <w:spacing w:after="0" w:line="276" w:lineRule="auto"/>
        <w:ind w:left="0" w:firstLine="567"/>
        <w:contextualSpacing/>
        <w:jc w:val="center"/>
        <w:rPr>
          <w:b/>
          <w:color w:val="000000"/>
          <w:sz w:val="28"/>
          <w:szCs w:val="28"/>
        </w:rPr>
      </w:pPr>
    </w:p>
    <w:p w14:paraId="6297C159" w14:textId="77777777" w:rsidR="00BC49CA" w:rsidRDefault="00BC49CA" w:rsidP="0099489B">
      <w:pPr>
        <w:pStyle w:val="31"/>
        <w:tabs>
          <w:tab w:val="left" w:pos="993"/>
          <w:tab w:val="left" w:pos="1066"/>
          <w:tab w:val="left" w:pos="1134"/>
        </w:tabs>
        <w:spacing w:after="0" w:line="276" w:lineRule="auto"/>
        <w:ind w:left="0" w:firstLine="567"/>
        <w:contextualSpacing/>
        <w:jc w:val="center"/>
        <w:rPr>
          <w:b/>
          <w:color w:val="000000"/>
          <w:sz w:val="28"/>
          <w:szCs w:val="28"/>
        </w:rPr>
      </w:pPr>
    </w:p>
    <w:p w14:paraId="4BD85A6F" w14:textId="77777777" w:rsidR="00BC49CA" w:rsidRPr="00210490" w:rsidRDefault="00BC49CA" w:rsidP="0099489B">
      <w:pPr>
        <w:pStyle w:val="31"/>
        <w:tabs>
          <w:tab w:val="left" w:pos="993"/>
          <w:tab w:val="left" w:pos="1066"/>
          <w:tab w:val="left" w:pos="1134"/>
        </w:tabs>
        <w:spacing w:after="0" w:line="276" w:lineRule="auto"/>
        <w:ind w:left="0" w:firstLine="567"/>
        <w:contextualSpacing/>
        <w:jc w:val="center"/>
        <w:rPr>
          <w:b/>
          <w:color w:val="000000"/>
          <w:sz w:val="28"/>
          <w:szCs w:val="28"/>
        </w:rPr>
      </w:pPr>
    </w:p>
    <w:p w14:paraId="17E63660" w14:textId="4E9F3E42" w:rsidR="006D2390" w:rsidRPr="004C2117" w:rsidRDefault="006D2390" w:rsidP="0099489B">
      <w:pPr>
        <w:pStyle w:val="31"/>
        <w:tabs>
          <w:tab w:val="left" w:pos="993"/>
          <w:tab w:val="left" w:pos="1066"/>
          <w:tab w:val="left" w:pos="1134"/>
        </w:tabs>
        <w:spacing w:after="0" w:line="276" w:lineRule="auto"/>
        <w:ind w:left="0" w:firstLine="567"/>
        <w:contextualSpacing/>
        <w:jc w:val="center"/>
        <w:rPr>
          <w:b/>
          <w:color w:val="000000"/>
          <w:sz w:val="28"/>
          <w:szCs w:val="28"/>
        </w:rPr>
      </w:pPr>
      <w:r w:rsidRPr="00210490">
        <w:rPr>
          <w:b/>
          <w:color w:val="000000"/>
          <w:sz w:val="28"/>
          <w:szCs w:val="28"/>
        </w:rPr>
        <w:lastRenderedPageBreak/>
        <w:t>Пример</w:t>
      </w:r>
      <w:r w:rsidRPr="004C2117">
        <w:rPr>
          <w:b/>
          <w:color w:val="000000"/>
          <w:sz w:val="28"/>
          <w:szCs w:val="28"/>
        </w:rPr>
        <w:t xml:space="preserve"> экзаменационного билета</w:t>
      </w:r>
    </w:p>
    <w:p w14:paraId="501D05ED" w14:textId="77777777" w:rsidR="004C2117" w:rsidRPr="00AD1CE4" w:rsidRDefault="004C2117" w:rsidP="004C2117">
      <w:pPr>
        <w:pStyle w:val="a3"/>
        <w:tabs>
          <w:tab w:val="left" w:pos="426"/>
        </w:tabs>
        <w:spacing w:before="240"/>
        <w:ind w:left="0" w:right="840"/>
        <w:jc w:val="both"/>
        <w:rPr>
          <w:rFonts w:ascii="Times New Roman" w:hAnsi="Times New Roman" w:cs="Times New Roman"/>
          <w:sz w:val="28"/>
          <w:szCs w:val="28"/>
        </w:rPr>
      </w:pPr>
      <w:r w:rsidRPr="00AD1CE4">
        <w:rPr>
          <w:rFonts w:ascii="Times New Roman" w:hAnsi="Times New Roman" w:cs="Times New Roman"/>
          <w:b/>
          <w:sz w:val="28"/>
          <w:szCs w:val="28"/>
        </w:rPr>
        <w:t>1 вопрос (15 баллов)</w:t>
      </w:r>
    </w:p>
    <w:p w14:paraId="047927AC" w14:textId="77777777" w:rsidR="004C2117" w:rsidRPr="00AD1CE4" w:rsidRDefault="004C2117" w:rsidP="004C2117">
      <w:pPr>
        <w:pStyle w:val="a3"/>
        <w:widowControl w:val="0"/>
        <w:tabs>
          <w:tab w:val="left" w:pos="426"/>
          <w:tab w:val="left" w:pos="1134"/>
          <w:tab w:val="left" w:pos="1825"/>
          <w:tab w:val="left" w:pos="1826"/>
        </w:tabs>
        <w:autoSpaceDE w:val="0"/>
        <w:autoSpaceDN w:val="0"/>
        <w:spacing w:before="162" w:after="0" w:line="240" w:lineRule="auto"/>
        <w:ind w:left="0" w:right="682"/>
        <w:contextualSpacing w:val="0"/>
        <w:jc w:val="both"/>
        <w:rPr>
          <w:rFonts w:ascii="Times New Roman" w:hAnsi="Times New Roman" w:cs="Times New Roman"/>
          <w:sz w:val="28"/>
          <w:szCs w:val="28"/>
        </w:rPr>
      </w:pPr>
      <w:r>
        <w:rPr>
          <w:rFonts w:ascii="Times New Roman" w:hAnsi="Times New Roman" w:cs="Times New Roman"/>
          <w:sz w:val="28"/>
          <w:szCs w:val="28"/>
        </w:rPr>
        <w:t>Понятие и функции международного права.</w:t>
      </w:r>
    </w:p>
    <w:p w14:paraId="36F3AB68" w14:textId="77777777" w:rsidR="004C2117" w:rsidRDefault="004C2117" w:rsidP="004C2117">
      <w:pPr>
        <w:pStyle w:val="a3"/>
        <w:tabs>
          <w:tab w:val="left" w:pos="426"/>
        </w:tabs>
        <w:spacing w:before="240"/>
        <w:ind w:left="0" w:right="840"/>
        <w:jc w:val="both"/>
        <w:rPr>
          <w:rFonts w:ascii="Times New Roman" w:hAnsi="Times New Roman" w:cs="Times New Roman"/>
          <w:b/>
          <w:sz w:val="28"/>
          <w:szCs w:val="28"/>
        </w:rPr>
      </w:pPr>
    </w:p>
    <w:p w14:paraId="3D0377EB" w14:textId="77777777" w:rsidR="004C2117" w:rsidRPr="00AD1CE4" w:rsidRDefault="004C2117" w:rsidP="004C2117">
      <w:pPr>
        <w:pStyle w:val="a3"/>
        <w:tabs>
          <w:tab w:val="left" w:pos="426"/>
        </w:tabs>
        <w:spacing w:before="240"/>
        <w:ind w:left="0" w:right="840"/>
        <w:jc w:val="both"/>
        <w:rPr>
          <w:rFonts w:ascii="Times New Roman" w:hAnsi="Times New Roman" w:cs="Times New Roman"/>
          <w:sz w:val="28"/>
          <w:szCs w:val="28"/>
        </w:rPr>
      </w:pPr>
      <w:r w:rsidRPr="00AD1CE4">
        <w:rPr>
          <w:rFonts w:ascii="Times New Roman" w:hAnsi="Times New Roman" w:cs="Times New Roman"/>
          <w:b/>
          <w:sz w:val="28"/>
          <w:szCs w:val="28"/>
        </w:rPr>
        <w:t>2 вопрос (15 баллов)</w:t>
      </w:r>
    </w:p>
    <w:p w14:paraId="491C429E" w14:textId="77777777" w:rsidR="004C2117" w:rsidRPr="00743CA6" w:rsidRDefault="004C2117" w:rsidP="004C2117">
      <w:pPr>
        <w:widowControl w:val="0"/>
        <w:tabs>
          <w:tab w:val="left" w:pos="1134"/>
          <w:tab w:val="left" w:pos="1825"/>
          <w:tab w:val="left" w:pos="1826"/>
        </w:tabs>
        <w:autoSpaceDE w:val="0"/>
        <w:autoSpaceDN w:val="0"/>
        <w:spacing w:before="160" w:after="0" w:line="240" w:lineRule="auto"/>
        <w:ind w:right="682"/>
        <w:rPr>
          <w:rFonts w:ascii="Times New Roman" w:hAnsi="Times New Roman" w:cs="Times New Roman"/>
          <w:sz w:val="28"/>
        </w:rPr>
      </w:pPr>
      <w:r w:rsidRPr="00743CA6">
        <w:rPr>
          <w:rFonts w:ascii="Times New Roman" w:hAnsi="Times New Roman" w:cs="Times New Roman"/>
          <w:sz w:val="28"/>
        </w:rPr>
        <w:t>Правоспособность</w:t>
      </w:r>
      <w:r w:rsidRPr="00743CA6">
        <w:rPr>
          <w:rFonts w:ascii="Times New Roman" w:hAnsi="Times New Roman" w:cs="Times New Roman"/>
          <w:spacing w:val="-6"/>
          <w:sz w:val="28"/>
        </w:rPr>
        <w:t xml:space="preserve"> </w:t>
      </w:r>
      <w:r w:rsidRPr="00743CA6">
        <w:rPr>
          <w:rFonts w:ascii="Times New Roman" w:hAnsi="Times New Roman" w:cs="Times New Roman"/>
          <w:sz w:val="28"/>
        </w:rPr>
        <w:t>субъектов</w:t>
      </w:r>
      <w:r w:rsidRPr="00743CA6">
        <w:rPr>
          <w:rFonts w:ascii="Times New Roman" w:hAnsi="Times New Roman" w:cs="Times New Roman"/>
          <w:spacing w:val="-6"/>
          <w:sz w:val="28"/>
        </w:rPr>
        <w:t xml:space="preserve"> </w:t>
      </w:r>
      <w:r w:rsidRPr="00743CA6">
        <w:rPr>
          <w:rFonts w:ascii="Times New Roman" w:hAnsi="Times New Roman" w:cs="Times New Roman"/>
          <w:sz w:val="28"/>
        </w:rPr>
        <w:t>международного</w:t>
      </w:r>
      <w:r w:rsidRPr="00743CA6">
        <w:rPr>
          <w:rFonts w:ascii="Times New Roman" w:hAnsi="Times New Roman" w:cs="Times New Roman"/>
          <w:spacing w:val="-5"/>
          <w:sz w:val="28"/>
        </w:rPr>
        <w:t xml:space="preserve"> </w:t>
      </w:r>
      <w:r w:rsidRPr="00743CA6">
        <w:rPr>
          <w:rFonts w:ascii="Times New Roman" w:hAnsi="Times New Roman" w:cs="Times New Roman"/>
          <w:spacing w:val="-2"/>
          <w:sz w:val="28"/>
        </w:rPr>
        <w:t>права.</w:t>
      </w:r>
    </w:p>
    <w:p w14:paraId="5C3495D7" w14:textId="77777777" w:rsidR="004C2117" w:rsidRDefault="004C2117" w:rsidP="004C2117">
      <w:pPr>
        <w:tabs>
          <w:tab w:val="left" w:pos="426"/>
        </w:tabs>
        <w:spacing w:before="240" w:after="0" w:line="240" w:lineRule="auto"/>
        <w:ind w:right="-1"/>
        <w:jc w:val="both"/>
        <w:rPr>
          <w:rFonts w:ascii="Times New Roman" w:hAnsi="Times New Roman" w:cs="Times New Roman"/>
          <w:b/>
          <w:sz w:val="28"/>
          <w:szCs w:val="28"/>
        </w:rPr>
      </w:pPr>
      <w:r w:rsidRPr="00AD1CE4">
        <w:rPr>
          <w:rFonts w:ascii="Times New Roman" w:hAnsi="Times New Roman" w:cs="Times New Roman"/>
          <w:b/>
          <w:sz w:val="28"/>
          <w:szCs w:val="28"/>
        </w:rPr>
        <w:t>3 вопрос (30 баллов)</w:t>
      </w:r>
    </w:p>
    <w:p w14:paraId="573910E4" w14:textId="77777777" w:rsidR="004C2117" w:rsidRDefault="004C2117" w:rsidP="004C2117">
      <w:pPr>
        <w:spacing w:after="0" w:line="240" w:lineRule="auto"/>
        <w:rPr>
          <w:rFonts w:ascii="Times New Roman" w:hAnsi="Times New Roman" w:cs="Times New Roman"/>
          <w:sz w:val="28"/>
          <w:szCs w:val="28"/>
        </w:rPr>
      </w:pPr>
    </w:p>
    <w:p w14:paraId="7FEB6F60" w14:textId="2249B362" w:rsidR="004C2117" w:rsidRPr="004C2117" w:rsidRDefault="004C2117" w:rsidP="004C2117">
      <w:pPr>
        <w:spacing w:after="160" w:line="259" w:lineRule="auto"/>
        <w:jc w:val="both"/>
        <w:rPr>
          <w:rFonts w:ascii="Times New Roman" w:hAnsi="Times New Roman" w:cs="Times New Roman"/>
          <w:bCs/>
          <w:sz w:val="28"/>
          <w:szCs w:val="28"/>
        </w:rPr>
      </w:pPr>
      <w:r>
        <w:rPr>
          <w:rFonts w:ascii="Times New Roman" w:hAnsi="Times New Roman" w:cs="Times New Roman"/>
          <w:bCs/>
          <w:sz w:val="28"/>
          <w:szCs w:val="28"/>
        </w:rPr>
        <w:t>Между государствами-участниками Евразийского экономического союза возник экономический спор, известно, что п</w:t>
      </w:r>
      <w:r w:rsidRPr="004C2117">
        <w:rPr>
          <w:rFonts w:ascii="Times New Roman" w:hAnsi="Times New Roman" w:cs="Times New Roman"/>
          <w:bCs/>
          <w:sz w:val="28"/>
          <w:szCs w:val="28"/>
        </w:rPr>
        <w:t xml:space="preserve">остоянно действующим судебным органом ЕАЭС является Суд. </w:t>
      </w:r>
    </w:p>
    <w:p w14:paraId="061CADFD" w14:textId="755BE58D" w:rsidR="004C2117" w:rsidRPr="004C2117" w:rsidRDefault="00CF3D5D" w:rsidP="004C2117">
      <w:pPr>
        <w:numPr>
          <w:ilvl w:val="0"/>
          <w:numId w:val="25"/>
        </w:numPr>
        <w:spacing w:after="160" w:line="259" w:lineRule="auto"/>
        <w:jc w:val="both"/>
        <w:rPr>
          <w:rFonts w:ascii="Times New Roman" w:hAnsi="Times New Roman" w:cs="Times New Roman"/>
          <w:bCs/>
          <w:sz w:val="28"/>
          <w:szCs w:val="28"/>
        </w:rPr>
      </w:pPr>
      <w:r>
        <w:rPr>
          <w:rFonts w:ascii="Times New Roman" w:hAnsi="Times New Roman" w:cs="Times New Roman"/>
          <w:bCs/>
          <w:sz w:val="28"/>
          <w:szCs w:val="28"/>
        </w:rPr>
        <w:t>Какие мирные средства могут быть использованы государствами в данном случае</w:t>
      </w:r>
      <w:r w:rsidR="004C2117" w:rsidRPr="004C2117">
        <w:rPr>
          <w:rFonts w:ascii="Times New Roman" w:hAnsi="Times New Roman" w:cs="Times New Roman"/>
          <w:bCs/>
          <w:sz w:val="28"/>
          <w:szCs w:val="28"/>
        </w:rPr>
        <w:t xml:space="preserve">? </w:t>
      </w:r>
    </w:p>
    <w:p w14:paraId="154B7CFC" w14:textId="62962CCB" w:rsidR="004C2117" w:rsidRPr="004C2117" w:rsidRDefault="004C2117" w:rsidP="004C2117">
      <w:pPr>
        <w:numPr>
          <w:ilvl w:val="0"/>
          <w:numId w:val="25"/>
        </w:numPr>
        <w:spacing w:after="160" w:line="259" w:lineRule="auto"/>
        <w:jc w:val="both"/>
        <w:rPr>
          <w:rFonts w:ascii="Times New Roman" w:hAnsi="Times New Roman" w:cs="Times New Roman"/>
          <w:bCs/>
          <w:sz w:val="28"/>
          <w:szCs w:val="28"/>
        </w:rPr>
      </w:pPr>
      <w:r w:rsidRPr="004C2117">
        <w:rPr>
          <w:rFonts w:ascii="Times New Roman" w:hAnsi="Times New Roman" w:cs="Times New Roman"/>
          <w:bCs/>
          <w:sz w:val="28"/>
          <w:szCs w:val="28"/>
        </w:rPr>
        <w:t>Каков состав суда</w:t>
      </w:r>
      <w:r w:rsidR="00CF3D5D">
        <w:rPr>
          <w:rFonts w:ascii="Times New Roman" w:hAnsi="Times New Roman" w:cs="Times New Roman"/>
          <w:bCs/>
          <w:sz w:val="28"/>
          <w:szCs w:val="28"/>
        </w:rPr>
        <w:t xml:space="preserve"> ЕАЭС </w:t>
      </w:r>
      <w:r w:rsidRPr="004C2117">
        <w:rPr>
          <w:rFonts w:ascii="Times New Roman" w:hAnsi="Times New Roman" w:cs="Times New Roman"/>
          <w:bCs/>
          <w:sz w:val="28"/>
          <w:szCs w:val="28"/>
        </w:rPr>
        <w:t>и его компетенция?</w:t>
      </w:r>
    </w:p>
    <w:p w14:paraId="0C067A42" w14:textId="77777777" w:rsidR="004C2117" w:rsidRPr="004C2117" w:rsidRDefault="004C2117" w:rsidP="004C2117">
      <w:pPr>
        <w:numPr>
          <w:ilvl w:val="0"/>
          <w:numId w:val="25"/>
        </w:numPr>
        <w:spacing w:after="160" w:line="259" w:lineRule="auto"/>
        <w:jc w:val="both"/>
        <w:rPr>
          <w:rFonts w:ascii="Times New Roman" w:hAnsi="Times New Roman" w:cs="Times New Roman"/>
          <w:bCs/>
          <w:sz w:val="28"/>
          <w:szCs w:val="28"/>
        </w:rPr>
      </w:pPr>
      <w:r w:rsidRPr="004C2117">
        <w:rPr>
          <w:rFonts w:ascii="Times New Roman" w:hAnsi="Times New Roman" w:cs="Times New Roman"/>
          <w:bCs/>
          <w:sz w:val="28"/>
          <w:szCs w:val="28"/>
        </w:rPr>
        <w:t>Обязательны ли его решения для исполнения и подлежат ли они обжалованию, куда и в какой срок?</w:t>
      </w:r>
    </w:p>
    <w:p w14:paraId="31920F28" w14:textId="77777777" w:rsidR="006D2390" w:rsidRPr="00BE755E" w:rsidRDefault="006D2390" w:rsidP="006D2390">
      <w:pPr>
        <w:pStyle w:val="1"/>
        <w:spacing w:before="0" w:beforeAutospacing="0" w:after="0" w:afterAutospacing="0" w:line="360" w:lineRule="auto"/>
        <w:ind w:firstLine="709"/>
        <w:jc w:val="both"/>
        <w:rPr>
          <w:sz w:val="28"/>
          <w:szCs w:val="28"/>
        </w:rPr>
      </w:pPr>
      <w:bookmarkStart w:id="3" w:name="_Toc9207658"/>
      <w:bookmarkStart w:id="4" w:name="_Toc11709411"/>
      <w:bookmarkStart w:id="5" w:name="_Toc11776782"/>
      <w:r w:rsidRPr="004C2117">
        <w:rPr>
          <w:sz w:val="28"/>
          <w:szCs w:val="28"/>
        </w:rPr>
        <w:t>Соответствующие приказы, распоряжения ректората</w:t>
      </w:r>
      <w:r w:rsidRPr="00BE755E">
        <w:rPr>
          <w:sz w:val="28"/>
          <w:szCs w:val="28"/>
        </w:rPr>
        <w:t xml:space="preserve"> о контроле уровня освоения дисциплин и сформированности компетенций студентов</w:t>
      </w:r>
      <w:bookmarkEnd w:id="3"/>
      <w:bookmarkEnd w:id="4"/>
      <w:bookmarkEnd w:id="5"/>
      <w:r w:rsidRPr="00BE755E">
        <w:rPr>
          <w:sz w:val="28"/>
          <w:szCs w:val="28"/>
        </w:rPr>
        <w:t xml:space="preserve">  </w:t>
      </w:r>
    </w:p>
    <w:p w14:paraId="4B5C3EDB" w14:textId="77777777" w:rsidR="006D2390" w:rsidRPr="00BE755E" w:rsidRDefault="006D2390" w:rsidP="006D2390">
      <w:pPr>
        <w:spacing w:after="0" w:line="36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2CE442C8" w14:textId="77777777" w:rsidR="006D2390" w:rsidRPr="00BE755E" w:rsidRDefault="006D2390" w:rsidP="006D2390">
      <w:pPr>
        <w:spacing w:after="0" w:line="360" w:lineRule="auto"/>
        <w:ind w:firstLine="709"/>
        <w:jc w:val="both"/>
        <w:rPr>
          <w:rFonts w:ascii="Times New Roman" w:hAnsi="Times New Roman" w:cs="Times New Roman"/>
          <w:sz w:val="28"/>
          <w:szCs w:val="28"/>
        </w:rPr>
      </w:pPr>
    </w:p>
    <w:p w14:paraId="4BE2C9B9" w14:textId="77777777" w:rsidR="006D2390" w:rsidRPr="00BE755E" w:rsidRDefault="006D2390" w:rsidP="006D2390">
      <w:pPr>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8. Перечень основной и дополнительной учебной литературы, необходимой для освоения дисциплины</w:t>
      </w:r>
    </w:p>
    <w:p w14:paraId="56619A98" w14:textId="77777777" w:rsidR="006D2390" w:rsidRPr="00850E97" w:rsidRDefault="006D2390" w:rsidP="00E109A2">
      <w:pPr>
        <w:jc w:val="center"/>
        <w:rPr>
          <w:rFonts w:ascii="Times New Roman" w:hAnsi="Times New Roman" w:cs="Times New Roman"/>
          <w:b/>
          <w:color w:val="FF0000"/>
          <w:sz w:val="32"/>
          <w:szCs w:val="32"/>
          <w:lang w:eastAsia="ru-RU"/>
        </w:rPr>
      </w:pPr>
      <w:r w:rsidRPr="00850E97">
        <w:rPr>
          <w:rFonts w:ascii="Times New Roman" w:hAnsi="Times New Roman" w:cs="Times New Roman"/>
          <w:b/>
          <w:sz w:val="28"/>
          <w:szCs w:val="24"/>
          <w:lang w:eastAsia="ru-RU"/>
        </w:rPr>
        <w:t>Нормативные акты</w:t>
      </w:r>
    </w:p>
    <w:p w14:paraId="1CDE65CC" w14:textId="5867F4E7" w:rsidR="00D559B8" w:rsidRPr="00D559B8" w:rsidRDefault="00D559B8" w:rsidP="00BC49CA">
      <w:pPr>
        <w:widowControl w:val="0"/>
        <w:numPr>
          <w:ilvl w:val="0"/>
          <w:numId w:val="14"/>
        </w:numPr>
        <w:shd w:val="clear" w:color="auto" w:fill="FFFFFF"/>
        <w:autoSpaceDE w:val="0"/>
        <w:autoSpaceDN w:val="0"/>
        <w:adjustRightInd w:val="0"/>
        <w:spacing w:line="440" w:lineRule="exact"/>
        <w:ind w:left="0" w:right="24" w:firstLine="426"/>
        <w:contextualSpacing/>
        <w:jc w:val="both"/>
        <w:rPr>
          <w:rFonts w:ascii="Times New Roman" w:eastAsia="Times New Roman" w:hAnsi="Times New Roman" w:cs="Times New Roman"/>
          <w:sz w:val="28"/>
          <w:szCs w:val="28"/>
          <w:lang w:eastAsia="ru-RU"/>
        </w:rPr>
      </w:pPr>
      <w:r w:rsidRPr="00D559B8">
        <w:rPr>
          <w:rFonts w:ascii="Times New Roman" w:eastAsia="Times New Roman" w:hAnsi="Times New Roman" w:cs="Times New Roman"/>
          <w:spacing w:val="9"/>
          <w:sz w:val="28"/>
          <w:szCs w:val="28"/>
          <w:lang w:eastAsia="ru-RU"/>
        </w:rPr>
        <w:t>Конституция Российской Федерации</w:t>
      </w:r>
      <w:r w:rsidRPr="00D559B8">
        <w:rPr>
          <w:rFonts w:ascii="Times New Roman" w:eastAsia="Times New Roman" w:hAnsi="Times New Roman" w:cs="Times New Roman"/>
          <w:b/>
          <w:bCs/>
          <w:spacing w:val="9"/>
          <w:sz w:val="28"/>
          <w:szCs w:val="28"/>
          <w:lang w:eastAsia="ru-RU"/>
        </w:rPr>
        <w:t xml:space="preserve"> </w:t>
      </w:r>
      <w:r w:rsidRPr="00D559B8">
        <w:rPr>
          <w:rFonts w:ascii="Times New Roman" w:eastAsia="Times New Roman" w:hAnsi="Times New Roman" w:cs="Times New Roman"/>
          <w:sz w:val="28"/>
          <w:szCs w:val="28"/>
          <w:lang w:eastAsia="ru-RU"/>
        </w:rPr>
        <w:t>(</w:t>
      </w:r>
      <w:r w:rsidR="0042114D" w:rsidRPr="0042114D">
        <w:rPr>
          <w:rFonts w:ascii="Times New Roman" w:eastAsia="Times New Roman" w:hAnsi="Times New Roman" w:cs="Times New Roman"/>
          <w:sz w:val="28"/>
          <w:szCs w:val="28"/>
          <w:lang w:eastAsia="ru-RU"/>
        </w:rPr>
        <w:t>Принята всенародным голосованием 12 декабря 1993 года с изменениями, одобренными в ходе общероссийского голосования 1 июля 2020 года</w:t>
      </w:r>
      <w:r w:rsidRPr="00D559B8">
        <w:rPr>
          <w:rFonts w:ascii="Times New Roman" w:eastAsia="Times New Roman" w:hAnsi="Times New Roman" w:cs="Times New Roman"/>
          <w:sz w:val="28"/>
          <w:szCs w:val="28"/>
          <w:lang w:eastAsia="ru-RU"/>
        </w:rPr>
        <w:t>)</w:t>
      </w:r>
      <w:r w:rsidRPr="00D559B8">
        <w:rPr>
          <w:rFonts w:ascii="Times New Roman" w:eastAsia="Times New Roman" w:hAnsi="Times New Roman" w:cs="Times New Roman"/>
          <w:spacing w:val="9"/>
          <w:sz w:val="28"/>
          <w:szCs w:val="28"/>
          <w:lang w:eastAsia="ru-RU"/>
        </w:rPr>
        <w:t xml:space="preserve"> //</w:t>
      </w:r>
      <w:r w:rsidRPr="00D559B8">
        <w:rPr>
          <w:rFonts w:ascii="Times New Roman" w:eastAsia="Times New Roman" w:hAnsi="Times New Roman" w:cs="Times New Roman"/>
          <w:spacing w:val="1"/>
          <w:sz w:val="28"/>
          <w:szCs w:val="28"/>
          <w:lang w:eastAsia="ru-RU"/>
        </w:rPr>
        <w:t xml:space="preserve"> </w:t>
      </w:r>
      <w:r w:rsidR="0042114D" w:rsidRPr="0042114D">
        <w:rPr>
          <w:rFonts w:ascii="Times New Roman" w:eastAsia="Times New Roman" w:hAnsi="Times New Roman" w:cs="Times New Roman"/>
          <w:spacing w:val="1"/>
          <w:sz w:val="28"/>
          <w:szCs w:val="28"/>
          <w:lang w:eastAsia="ru-RU"/>
        </w:rPr>
        <w:t>https://www.consultant.ru/document/cons_doc_LAW_28399/?ysclid=lbdx46tpjx412756426</w:t>
      </w:r>
      <w:r w:rsidR="0042114D">
        <w:rPr>
          <w:rFonts w:ascii="Times New Roman" w:eastAsia="Times New Roman" w:hAnsi="Times New Roman" w:cs="Times New Roman"/>
          <w:spacing w:val="1"/>
          <w:sz w:val="28"/>
          <w:szCs w:val="28"/>
          <w:lang w:eastAsia="ru-RU"/>
        </w:rPr>
        <w:t>.</w:t>
      </w:r>
    </w:p>
    <w:p w14:paraId="1AF414DC" w14:textId="272B29B2" w:rsidR="00D559B8" w:rsidRPr="00D559B8" w:rsidRDefault="00D559B8" w:rsidP="00BC49CA">
      <w:pPr>
        <w:numPr>
          <w:ilvl w:val="0"/>
          <w:numId w:val="14"/>
        </w:numPr>
        <w:autoSpaceDE w:val="0"/>
        <w:autoSpaceDN w:val="0"/>
        <w:adjustRightInd w:val="0"/>
        <w:spacing w:line="440" w:lineRule="exact"/>
        <w:ind w:left="0" w:right="24" w:firstLine="426"/>
        <w:contextualSpacing/>
        <w:jc w:val="both"/>
        <w:rPr>
          <w:rFonts w:ascii="Times New Roman" w:eastAsia="Times New Roman" w:hAnsi="Times New Roman" w:cs="Times New Roman"/>
          <w:sz w:val="28"/>
          <w:szCs w:val="28"/>
          <w:lang w:eastAsia="ru-RU"/>
        </w:rPr>
      </w:pPr>
      <w:r w:rsidRPr="00D559B8">
        <w:rPr>
          <w:rFonts w:ascii="Times New Roman" w:eastAsia="Times New Roman" w:hAnsi="Times New Roman" w:cs="Times New Roman"/>
          <w:sz w:val="28"/>
          <w:szCs w:val="28"/>
          <w:lang w:eastAsia="ru-RU"/>
        </w:rPr>
        <w:lastRenderedPageBreak/>
        <w:t xml:space="preserve"> «Всеобщая Декларация прав человека».  Принята 10.12.1948 Генеральной Ассамблеей ООН. //</w:t>
      </w:r>
      <w:r w:rsidR="0042114D" w:rsidRPr="0042114D">
        <w:t xml:space="preserve"> </w:t>
      </w:r>
      <w:r w:rsidR="0042114D" w:rsidRPr="0042114D">
        <w:rPr>
          <w:rFonts w:ascii="Times New Roman" w:eastAsia="Times New Roman" w:hAnsi="Times New Roman" w:cs="Times New Roman"/>
          <w:sz w:val="28"/>
          <w:szCs w:val="28"/>
          <w:lang w:eastAsia="ru-RU"/>
        </w:rPr>
        <w:t>https://www.un.org/ru/documents/decl_conv/declarations/declhr.shtml</w:t>
      </w:r>
      <w:r w:rsidR="0042114D">
        <w:rPr>
          <w:rFonts w:ascii="Times New Roman" w:eastAsia="Times New Roman" w:hAnsi="Times New Roman" w:cs="Times New Roman"/>
          <w:sz w:val="28"/>
          <w:szCs w:val="28"/>
          <w:lang w:eastAsia="ru-RU"/>
        </w:rPr>
        <w:t>.</w:t>
      </w:r>
    </w:p>
    <w:p w14:paraId="20D0F5EB" w14:textId="77777777" w:rsidR="00D559B8" w:rsidRPr="00D559B8" w:rsidRDefault="00D559B8" w:rsidP="00BC49CA">
      <w:pPr>
        <w:numPr>
          <w:ilvl w:val="0"/>
          <w:numId w:val="14"/>
        </w:numPr>
        <w:autoSpaceDE w:val="0"/>
        <w:autoSpaceDN w:val="0"/>
        <w:adjustRightInd w:val="0"/>
        <w:spacing w:line="440" w:lineRule="exact"/>
        <w:ind w:left="0" w:right="24" w:firstLine="426"/>
        <w:contextualSpacing/>
        <w:jc w:val="both"/>
        <w:rPr>
          <w:rFonts w:ascii="Times New Roman" w:eastAsia="Times New Roman" w:hAnsi="Times New Roman" w:cs="Times New Roman"/>
          <w:sz w:val="28"/>
          <w:szCs w:val="28"/>
          <w:lang w:eastAsia="ru-RU"/>
        </w:rPr>
      </w:pPr>
      <w:r w:rsidRPr="00D559B8">
        <w:rPr>
          <w:rFonts w:ascii="Times New Roman" w:eastAsia="Times New Roman" w:hAnsi="Times New Roman" w:cs="Times New Roman"/>
          <w:sz w:val="28"/>
          <w:szCs w:val="28"/>
          <w:lang w:eastAsia="ru-RU"/>
        </w:rPr>
        <w:t>Устав Организации Объединенных Наций 1945г. //</w:t>
      </w:r>
      <w:r w:rsidRPr="00D559B8">
        <w:rPr>
          <w:rFonts w:ascii="Times New Roman" w:eastAsia="Times New Roman" w:hAnsi="Times New Roman" w:cs="Times New Roman"/>
          <w:sz w:val="28"/>
          <w:szCs w:val="28"/>
          <w:lang w:val="en-US" w:eastAsia="ru-RU"/>
        </w:rPr>
        <w:t>www</w:t>
      </w:r>
      <w:r w:rsidRPr="00D559B8">
        <w:rPr>
          <w:rFonts w:ascii="Times New Roman" w:eastAsia="Times New Roman" w:hAnsi="Times New Roman" w:cs="Times New Roman"/>
          <w:sz w:val="28"/>
          <w:szCs w:val="28"/>
          <w:lang w:eastAsia="ru-RU"/>
        </w:rPr>
        <w:t>.</w:t>
      </w:r>
      <w:r w:rsidRPr="00D559B8">
        <w:rPr>
          <w:rFonts w:ascii="Times New Roman" w:eastAsia="Times New Roman" w:hAnsi="Times New Roman" w:cs="Times New Roman"/>
          <w:sz w:val="28"/>
          <w:szCs w:val="28"/>
          <w:lang w:val="en-US" w:eastAsia="ru-RU"/>
        </w:rPr>
        <w:t>un</w:t>
      </w:r>
      <w:r w:rsidRPr="00D559B8">
        <w:rPr>
          <w:rFonts w:ascii="Times New Roman" w:eastAsia="Times New Roman" w:hAnsi="Times New Roman" w:cs="Times New Roman"/>
          <w:sz w:val="28"/>
          <w:szCs w:val="28"/>
          <w:lang w:eastAsia="ru-RU"/>
        </w:rPr>
        <w:t>.</w:t>
      </w:r>
      <w:r w:rsidRPr="00D559B8">
        <w:rPr>
          <w:rFonts w:ascii="Times New Roman" w:eastAsia="Times New Roman" w:hAnsi="Times New Roman" w:cs="Times New Roman"/>
          <w:sz w:val="28"/>
          <w:szCs w:val="28"/>
          <w:lang w:val="en-US" w:eastAsia="ru-RU"/>
        </w:rPr>
        <w:t>org</w:t>
      </w:r>
      <w:r w:rsidRPr="00D559B8">
        <w:rPr>
          <w:rFonts w:ascii="Times New Roman" w:eastAsia="Times New Roman" w:hAnsi="Times New Roman" w:cs="Times New Roman"/>
          <w:sz w:val="28"/>
          <w:szCs w:val="28"/>
          <w:lang w:eastAsia="ru-RU"/>
        </w:rPr>
        <w:t>.</w:t>
      </w:r>
    </w:p>
    <w:p w14:paraId="0B77027B" w14:textId="77777777" w:rsidR="00D559B8" w:rsidRPr="00D559B8" w:rsidRDefault="00D559B8" w:rsidP="00BC49CA">
      <w:pPr>
        <w:numPr>
          <w:ilvl w:val="0"/>
          <w:numId w:val="14"/>
        </w:numPr>
        <w:autoSpaceDE w:val="0"/>
        <w:autoSpaceDN w:val="0"/>
        <w:adjustRightInd w:val="0"/>
        <w:spacing w:line="440" w:lineRule="exact"/>
        <w:ind w:left="0" w:right="24" w:firstLine="426"/>
        <w:contextualSpacing/>
        <w:jc w:val="both"/>
        <w:rPr>
          <w:rFonts w:ascii="Times New Roman" w:eastAsia="Times New Roman" w:hAnsi="Times New Roman" w:cs="Times New Roman"/>
          <w:sz w:val="28"/>
          <w:szCs w:val="28"/>
          <w:lang w:eastAsia="ru-RU"/>
        </w:rPr>
      </w:pPr>
      <w:r w:rsidRPr="00D559B8">
        <w:rPr>
          <w:rFonts w:ascii="Times New Roman" w:eastAsia="Times New Roman" w:hAnsi="Times New Roman" w:cs="Times New Roman"/>
          <w:sz w:val="28"/>
          <w:szCs w:val="28"/>
          <w:lang w:eastAsia="ru-RU"/>
        </w:rPr>
        <w:t>Конвенция об урегулировании инвестиционных споров между государствами и физическими и юридическими лицами других государств 18.03.1965г.// https://icsid.worldbank.org/apps/ICSIDWEB/icsiddocs/Documents/ICSID%20Convention%20English.pdf.</w:t>
      </w:r>
    </w:p>
    <w:p w14:paraId="6FA6CE72" w14:textId="77777777" w:rsidR="00D559B8" w:rsidRPr="00D559B8" w:rsidRDefault="00D559B8" w:rsidP="00BC49CA">
      <w:pPr>
        <w:numPr>
          <w:ilvl w:val="0"/>
          <w:numId w:val="14"/>
        </w:numPr>
        <w:autoSpaceDE w:val="0"/>
        <w:autoSpaceDN w:val="0"/>
        <w:adjustRightInd w:val="0"/>
        <w:spacing w:line="440" w:lineRule="exact"/>
        <w:ind w:left="0" w:right="24" w:firstLine="426"/>
        <w:contextualSpacing/>
        <w:jc w:val="both"/>
        <w:rPr>
          <w:rFonts w:ascii="Times New Roman" w:eastAsia="Times New Roman" w:hAnsi="Times New Roman" w:cs="Times New Roman"/>
          <w:sz w:val="28"/>
          <w:szCs w:val="28"/>
          <w:lang w:eastAsia="ru-RU"/>
        </w:rPr>
      </w:pPr>
      <w:r w:rsidRPr="00D559B8">
        <w:rPr>
          <w:rFonts w:ascii="Times New Roman" w:eastAsia="Times New Roman" w:hAnsi="Times New Roman" w:cs="Times New Roman"/>
          <w:sz w:val="28"/>
          <w:szCs w:val="28"/>
          <w:lang w:eastAsia="ru-RU"/>
        </w:rPr>
        <w:t>Генеральное соглашение  по тарифам и торговле (ГАТТ-1994) // http://www.wto.ru/documents.asp?f=sogl&amp;t=13.</w:t>
      </w:r>
    </w:p>
    <w:p w14:paraId="6D4ADA3B" w14:textId="77777777" w:rsidR="00D559B8" w:rsidRPr="00D559B8" w:rsidRDefault="00D559B8" w:rsidP="00BC49CA">
      <w:pPr>
        <w:numPr>
          <w:ilvl w:val="0"/>
          <w:numId w:val="14"/>
        </w:numPr>
        <w:autoSpaceDE w:val="0"/>
        <w:autoSpaceDN w:val="0"/>
        <w:adjustRightInd w:val="0"/>
        <w:spacing w:line="440" w:lineRule="exact"/>
        <w:ind w:left="0" w:right="24" w:firstLine="426"/>
        <w:contextualSpacing/>
        <w:jc w:val="both"/>
        <w:rPr>
          <w:rFonts w:ascii="Times New Roman" w:eastAsia="Times New Roman" w:hAnsi="Times New Roman" w:cs="Times New Roman"/>
          <w:sz w:val="28"/>
          <w:szCs w:val="28"/>
          <w:lang w:eastAsia="ru-RU"/>
        </w:rPr>
      </w:pPr>
      <w:r w:rsidRPr="00D559B8">
        <w:rPr>
          <w:rFonts w:ascii="Times New Roman" w:eastAsia="Times New Roman" w:hAnsi="Times New Roman" w:cs="Times New Roman"/>
          <w:sz w:val="28"/>
          <w:szCs w:val="28"/>
          <w:lang w:eastAsia="ru-RU"/>
        </w:rPr>
        <w:t>Генеральное соглашение по торговле услугами – ГАТС // http://www.wto.ru/documents.asp?f=sogl&amp;t=13.</w:t>
      </w:r>
    </w:p>
    <w:p w14:paraId="6BA2FC25" w14:textId="77777777" w:rsidR="00D559B8" w:rsidRPr="00D559B8" w:rsidRDefault="00D559B8" w:rsidP="00BC49CA">
      <w:pPr>
        <w:numPr>
          <w:ilvl w:val="0"/>
          <w:numId w:val="14"/>
        </w:numPr>
        <w:autoSpaceDE w:val="0"/>
        <w:autoSpaceDN w:val="0"/>
        <w:adjustRightInd w:val="0"/>
        <w:spacing w:line="440" w:lineRule="exact"/>
        <w:ind w:left="0" w:right="24" w:firstLine="426"/>
        <w:contextualSpacing/>
        <w:jc w:val="both"/>
        <w:rPr>
          <w:rFonts w:ascii="Times New Roman" w:eastAsia="Times New Roman" w:hAnsi="Times New Roman" w:cs="Times New Roman"/>
          <w:sz w:val="28"/>
          <w:szCs w:val="28"/>
          <w:lang w:eastAsia="ru-RU"/>
        </w:rPr>
      </w:pPr>
      <w:r w:rsidRPr="00D559B8">
        <w:rPr>
          <w:rFonts w:ascii="Times New Roman" w:eastAsia="Times New Roman" w:hAnsi="Times New Roman" w:cs="Times New Roman"/>
          <w:sz w:val="28"/>
          <w:szCs w:val="28"/>
          <w:lang w:eastAsia="ru-RU"/>
        </w:rPr>
        <w:t>Соглашение по торговым аспектам прав интеллектуальной собственности (ТРИПС) // http://www.wto.ru/documents.asp?f=sogl&amp;t=13.</w:t>
      </w:r>
    </w:p>
    <w:p w14:paraId="66B01B3D" w14:textId="77777777" w:rsidR="00D559B8" w:rsidRPr="00D559B8" w:rsidRDefault="00D559B8" w:rsidP="00BC49CA">
      <w:pPr>
        <w:numPr>
          <w:ilvl w:val="0"/>
          <w:numId w:val="14"/>
        </w:numPr>
        <w:autoSpaceDE w:val="0"/>
        <w:autoSpaceDN w:val="0"/>
        <w:adjustRightInd w:val="0"/>
        <w:spacing w:line="440" w:lineRule="exact"/>
        <w:ind w:left="0" w:right="24" w:firstLine="426"/>
        <w:contextualSpacing/>
        <w:jc w:val="both"/>
        <w:rPr>
          <w:rFonts w:ascii="Times New Roman" w:eastAsia="Times New Roman" w:hAnsi="Times New Roman" w:cs="Times New Roman"/>
          <w:sz w:val="28"/>
          <w:szCs w:val="28"/>
          <w:lang w:eastAsia="ru-RU"/>
        </w:rPr>
      </w:pPr>
      <w:r w:rsidRPr="00D559B8">
        <w:rPr>
          <w:rFonts w:ascii="Times New Roman" w:eastAsia="Times New Roman" w:hAnsi="Times New Roman" w:cs="Times New Roman"/>
          <w:sz w:val="28"/>
          <w:szCs w:val="28"/>
          <w:lang w:eastAsia="ru-RU"/>
        </w:rPr>
        <w:t>Соглашение по торговым аспектам инвестиционных мер (ТРИМС) // http://www.wto.ru/documents.asp?f=sogl&amp;t=13.</w:t>
      </w:r>
    </w:p>
    <w:p w14:paraId="0D11E07C" w14:textId="77777777" w:rsidR="00D559B8" w:rsidRPr="00D559B8" w:rsidRDefault="00D559B8" w:rsidP="00BC49CA">
      <w:pPr>
        <w:numPr>
          <w:ilvl w:val="0"/>
          <w:numId w:val="14"/>
        </w:numPr>
        <w:autoSpaceDE w:val="0"/>
        <w:autoSpaceDN w:val="0"/>
        <w:adjustRightInd w:val="0"/>
        <w:spacing w:line="440" w:lineRule="exact"/>
        <w:ind w:left="0" w:right="24" w:firstLine="426"/>
        <w:contextualSpacing/>
        <w:jc w:val="both"/>
        <w:rPr>
          <w:rFonts w:ascii="Times New Roman" w:eastAsia="Times New Roman" w:hAnsi="Times New Roman" w:cs="Times New Roman"/>
          <w:sz w:val="28"/>
          <w:szCs w:val="28"/>
          <w:lang w:eastAsia="ru-RU"/>
        </w:rPr>
      </w:pPr>
      <w:r w:rsidRPr="00D559B8">
        <w:rPr>
          <w:rFonts w:ascii="Times New Roman" w:eastAsia="Times New Roman" w:hAnsi="Times New Roman" w:cs="Times New Roman"/>
          <w:sz w:val="28"/>
          <w:szCs w:val="28"/>
          <w:lang w:eastAsia="ru-RU"/>
        </w:rPr>
        <w:t>Марракешское соглашение об учреждении Всемирной торговой организации (ВТО) 1994г. // http://www.wto.ru/documents.asp?f=sogl&amp;t=13.</w:t>
      </w:r>
    </w:p>
    <w:p w14:paraId="01DDA90D" w14:textId="77777777" w:rsidR="00D559B8" w:rsidRPr="00D559B8" w:rsidRDefault="00D559B8" w:rsidP="00BC49CA">
      <w:pPr>
        <w:numPr>
          <w:ilvl w:val="0"/>
          <w:numId w:val="14"/>
        </w:numPr>
        <w:autoSpaceDE w:val="0"/>
        <w:autoSpaceDN w:val="0"/>
        <w:adjustRightInd w:val="0"/>
        <w:spacing w:line="440" w:lineRule="exact"/>
        <w:ind w:left="0" w:right="24" w:firstLine="426"/>
        <w:contextualSpacing/>
        <w:jc w:val="both"/>
        <w:rPr>
          <w:rFonts w:ascii="Times New Roman" w:eastAsia="Times New Roman" w:hAnsi="Times New Roman" w:cs="Times New Roman"/>
          <w:sz w:val="28"/>
          <w:szCs w:val="28"/>
          <w:lang w:eastAsia="ru-RU"/>
        </w:rPr>
      </w:pPr>
      <w:r w:rsidRPr="00D559B8">
        <w:rPr>
          <w:rFonts w:ascii="Times New Roman" w:eastAsia="Times New Roman" w:hAnsi="Times New Roman" w:cs="Times New Roman"/>
          <w:sz w:val="28"/>
          <w:szCs w:val="28"/>
          <w:lang w:eastAsia="ru-RU"/>
        </w:rPr>
        <w:t xml:space="preserve">Договор о Евразийском экономическом союзе // https://docs.eaeunion.org/ru-ru/Pages/DisplayDocument.aspx?s=bef9c798-3978-42f3-9ef2-d0fb3d53b75f&amp;w=632c7868-4ee2-4b21-bc64-1995328e6ef3&amp;l=540294ae-c3c9-4511-9bf8-aaf5d6e0d169&amp;EntityID=3610. </w:t>
      </w:r>
    </w:p>
    <w:p w14:paraId="2FAB0D73" w14:textId="77777777" w:rsidR="00D559B8" w:rsidRPr="00D559B8" w:rsidRDefault="00D559B8" w:rsidP="00BC49CA">
      <w:pPr>
        <w:autoSpaceDE w:val="0"/>
        <w:autoSpaceDN w:val="0"/>
        <w:adjustRightInd w:val="0"/>
        <w:spacing w:after="0" w:line="440" w:lineRule="exact"/>
        <w:ind w:right="24" w:firstLine="426"/>
        <w:contextualSpacing/>
        <w:jc w:val="both"/>
        <w:rPr>
          <w:rFonts w:ascii="Times New Roman" w:eastAsia="Times New Roman" w:hAnsi="Times New Roman" w:cs="Times New Roman"/>
          <w:sz w:val="28"/>
          <w:szCs w:val="28"/>
          <w:lang w:eastAsia="ru-RU"/>
        </w:rPr>
      </w:pPr>
    </w:p>
    <w:p w14:paraId="7FA5CD7A" w14:textId="1EF898CE" w:rsidR="00CB3947" w:rsidRPr="00B76DDA" w:rsidRDefault="00CB3947" w:rsidP="00BC49CA">
      <w:pPr>
        <w:pStyle w:val="a3"/>
        <w:spacing w:after="0"/>
        <w:ind w:left="0" w:firstLine="426"/>
        <w:jc w:val="both"/>
        <w:rPr>
          <w:rFonts w:ascii="Times New Roman" w:hAnsi="Times New Roman" w:cs="Times New Roman"/>
          <w:b/>
          <w:sz w:val="28"/>
          <w:szCs w:val="28"/>
        </w:rPr>
      </w:pPr>
      <w:r w:rsidRPr="00B76DDA">
        <w:rPr>
          <w:rFonts w:ascii="Times New Roman" w:hAnsi="Times New Roman" w:cs="Times New Roman"/>
          <w:b/>
          <w:sz w:val="28"/>
          <w:szCs w:val="28"/>
        </w:rPr>
        <w:t>Основная литература:</w:t>
      </w:r>
    </w:p>
    <w:p w14:paraId="7CF33AFA" w14:textId="1E8BEE87" w:rsidR="000A0FF5" w:rsidRPr="002F7A6A" w:rsidRDefault="00CF5FB1" w:rsidP="00BC49CA">
      <w:pPr>
        <w:pStyle w:val="a3"/>
        <w:numPr>
          <w:ilvl w:val="0"/>
          <w:numId w:val="14"/>
        </w:numPr>
        <w:spacing w:after="0"/>
        <w:ind w:left="0" w:firstLine="426"/>
        <w:jc w:val="both"/>
        <w:rPr>
          <w:rFonts w:ascii="Times New Roman" w:hAnsi="Times New Roman" w:cs="Times New Roman"/>
          <w:bCs/>
          <w:color w:val="000000" w:themeColor="text1"/>
          <w:sz w:val="28"/>
          <w:szCs w:val="28"/>
        </w:rPr>
      </w:pPr>
      <w:r w:rsidRPr="002F7A6A">
        <w:rPr>
          <w:rFonts w:ascii="Times New Roman" w:hAnsi="Times New Roman" w:cs="Times New Roman"/>
          <w:bCs/>
          <w:color w:val="000000" w:themeColor="text1"/>
          <w:sz w:val="28"/>
          <w:szCs w:val="28"/>
        </w:rPr>
        <w:t>Международное право в 2 т. Том 1. Общая часть : учебник для вузов / А. Я. Капустин [и др.] ; под редакцией А. Я. Капустина. — 2-е изд., перераб. и доп. — Москва : Юрайт, 2023. — 282 с. — (Высшее образование).— Образовательная платформа Юрайт [сайт]. — URL: </w:t>
      </w:r>
      <w:hyperlink r:id="rId9" w:tgtFrame="_blank" w:history="1">
        <w:r w:rsidRPr="002F7A6A">
          <w:rPr>
            <w:rStyle w:val="ad"/>
            <w:rFonts w:ascii="Times New Roman" w:hAnsi="Times New Roman" w:cs="Times New Roman"/>
            <w:bCs/>
            <w:color w:val="000000" w:themeColor="text1"/>
            <w:sz w:val="28"/>
            <w:szCs w:val="28"/>
          </w:rPr>
          <w:t>https://urait.ru/bcode/512892</w:t>
        </w:r>
      </w:hyperlink>
      <w:r w:rsidR="001C7463" w:rsidRPr="002F7A6A">
        <w:rPr>
          <w:rFonts w:ascii="Times New Roman" w:hAnsi="Times New Roman" w:cs="Times New Roman"/>
          <w:bCs/>
          <w:color w:val="000000" w:themeColor="text1"/>
          <w:sz w:val="28"/>
          <w:szCs w:val="28"/>
        </w:rPr>
        <w:t> (дата обращения: 16.05.2023</w:t>
      </w:r>
      <w:r w:rsidRPr="002F7A6A">
        <w:rPr>
          <w:rFonts w:ascii="Times New Roman" w:hAnsi="Times New Roman" w:cs="Times New Roman"/>
          <w:bCs/>
          <w:color w:val="000000" w:themeColor="text1"/>
          <w:sz w:val="28"/>
          <w:szCs w:val="28"/>
        </w:rPr>
        <w:t>).</w:t>
      </w:r>
      <w:r w:rsidR="00B76DDA" w:rsidRPr="002F7A6A">
        <w:rPr>
          <w:rFonts w:ascii="Times New Roman" w:hAnsi="Times New Roman" w:cs="Times New Roman"/>
          <w:bCs/>
          <w:color w:val="000000" w:themeColor="text1"/>
          <w:sz w:val="28"/>
          <w:szCs w:val="28"/>
        </w:rPr>
        <w:t xml:space="preserve"> </w:t>
      </w:r>
      <w:r w:rsidRPr="002F7A6A">
        <w:rPr>
          <w:rFonts w:ascii="Times New Roman" w:hAnsi="Times New Roman" w:cs="Times New Roman"/>
          <w:bCs/>
          <w:color w:val="000000" w:themeColor="text1"/>
          <w:sz w:val="28"/>
          <w:szCs w:val="28"/>
        </w:rPr>
        <w:t xml:space="preserve">— Текст : электронный </w:t>
      </w:r>
    </w:p>
    <w:p w14:paraId="5761E5CD" w14:textId="504D7642" w:rsidR="00BA7793" w:rsidRPr="003928BE" w:rsidRDefault="001C7463" w:rsidP="00BC49CA">
      <w:pPr>
        <w:pStyle w:val="a3"/>
        <w:numPr>
          <w:ilvl w:val="0"/>
          <w:numId w:val="14"/>
        </w:numPr>
        <w:spacing w:after="0"/>
        <w:ind w:left="0" w:firstLine="426"/>
        <w:jc w:val="both"/>
        <w:rPr>
          <w:rFonts w:ascii="Times New Roman" w:hAnsi="Times New Roman" w:cs="Times New Roman"/>
          <w:b/>
          <w:sz w:val="28"/>
          <w:szCs w:val="28"/>
        </w:rPr>
      </w:pPr>
      <w:r w:rsidRPr="002F7A6A">
        <w:rPr>
          <w:rFonts w:ascii="Times New Roman" w:hAnsi="Times New Roman" w:cs="Times New Roman"/>
          <w:bCs/>
          <w:sz w:val="28"/>
          <w:szCs w:val="28"/>
        </w:rPr>
        <w:t xml:space="preserve">    Игнатенко, Г. В. Международное право : учебник / отв. ред. Г. В. Игнатенко, О. И. Тиунов. — 6-е изд., перераб. и доп. — Москва : Норма : ИНФРА-</w:t>
      </w:r>
      <w:r w:rsidRPr="002F7A6A">
        <w:rPr>
          <w:rFonts w:ascii="Times New Roman" w:hAnsi="Times New Roman" w:cs="Times New Roman"/>
          <w:bCs/>
          <w:sz w:val="28"/>
          <w:szCs w:val="28"/>
        </w:rPr>
        <w:lastRenderedPageBreak/>
        <w:t xml:space="preserve">М, 2021. — 752 с.- URL: </w:t>
      </w:r>
      <w:r w:rsidRPr="002F7A6A">
        <w:rPr>
          <w:rFonts w:ascii="Times New Roman" w:hAnsi="Times New Roman" w:cs="Times New Roman"/>
          <w:bCs/>
          <w:sz w:val="28"/>
          <w:szCs w:val="28"/>
          <w:u w:val="single"/>
        </w:rPr>
        <w:t>https://znanium.com/catalog/product/1174555</w:t>
      </w:r>
      <w:r w:rsidR="002F7A6A">
        <w:rPr>
          <w:rFonts w:ascii="Times New Roman" w:hAnsi="Times New Roman" w:cs="Times New Roman"/>
          <w:bCs/>
          <w:sz w:val="28"/>
          <w:szCs w:val="28"/>
        </w:rPr>
        <w:t xml:space="preserve"> (дата обращения: 16.05.2023). </w:t>
      </w:r>
      <w:r w:rsidRPr="002F7A6A">
        <w:rPr>
          <w:rFonts w:ascii="Times New Roman" w:hAnsi="Times New Roman" w:cs="Times New Roman"/>
          <w:bCs/>
          <w:sz w:val="28"/>
          <w:szCs w:val="28"/>
        </w:rPr>
        <w:t xml:space="preserve"> </w:t>
      </w:r>
      <w:r w:rsidR="002F7A6A" w:rsidRPr="002F7A6A">
        <w:rPr>
          <w:rFonts w:ascii="Times New Roman" w:hAnsi="Times New Roman" w:cs="Times New Roman"/>
          <w:bCs/>
          <w:sz w:val="28"/>
          <w:szCs w:val="28"/>
        </w:rPr>
        <w:t>—  Текст : электронный</w:t>
      </w:r>
    </w:p>
    <w:p w14:paraId="46BEB31E" w14:textId="77777777" w:rsidR="003928BE" w:rsidRPr="002F7A6A" w:rsidRDefault="003928BE" w:rsidP="003928BE">
      <w:pPr>
        <w:pStyle w:val="a3"/>
        <w:spacing w:after="0"/>
        <w:ind w:left="426"/>
        <w:jc w:val="both"/>
        <w:rPr>
          <w:rFonts w:ascii="Times New Roman" w:hAnsi="Times New Roman" w:cs="Times New Roman"/>
          <w:b/>
          <w:sz w:val="28"/>
          <w:szCs w:val="28"/>
        </w:rPr>
      </w:pPr>
    </w:p>
    <w:p w14:paraId="510D234C" w14:textId="6AABAEE8" w:rsidR="00CB3947" w:rsidRPr="00B76DDA" w:rsidRDefault="00CB3947" w:rsidP="006373D0">
      <w:pPr>
        <w:pStyle w:val="a3"/>
        <w:spacing w:after="0"/>
        <w:ind w:left="0" w:firstLine="426"/>
        <w:jc w:val="both"/>
        <w:rPr>
          <w:rFonts w:ascii="Times New Roman" w:hAnsi="Times New Roman" w:cs="Times New Roman"/>
          <w:b/>
          <w:sz w:val="28"/>
          <w:szCs w:val="28"/>
        </w:rPr>
      </w:pPr>
      <w:r w:rsidRPr="00B76DDA">
        <w:rPr>
          <w:rFonts w:ascii="Times New Roman" w:hAnsi="Times New Roman" w:cs="Times New Roman"/>
          <w:b/>
          <w:sz w:val="28"/>
          <w:szCs w:val="28"/>
        </w:rPr>
        <w:t>Дополнительная литература:</w:t>
      </w:r>
    </w:p>
    <w:p w14:paraId="2B4B667A" w14:textId="69A48D91" w:rsidR="00B21EA6" w:rsidRPr="00143E1F" w:rsidRDefault="000A0FF5" w:rsidP="006373D0">
      <w:pPr>
        <w:pStyle w:val="a3"/>
        <w:numPr>
          <w:ilvl w:val="0"/>
          <w:numId w:val="14"/>
        </w:numPr>
        <w:spacing w:after="0"/>
        <w:ind w:left="0" w:firstLine="426"/>
        <w:jc w:val="both"/>
        <w:rPr>
          <w:rFonts w:ascii="Times New Roman" w:eastAsia="Times New Roman" w:hAnsi="Times New Roman" w:cs="Times New Roman"/>
          <w:sz w:val="28"/>
          <w:szCs w:val="28"/>
        </w:rPr>
      </w:pPr>
      <w:r w:rsidRPr="00143E1F">
        <w:rPr>
          <w:rFonts w:ascii="Times New Roman" w:eastAsia="Times New Roman" w:hAnsi="Times New Roman" w:cs="Times New Roman"/>
          <w:sz w:val="28"/>
          <w:szCs w:val="28"/>
        </w:rPr>
        <w:t>Международное право: Учебник / Под ред. Г.С.Стародубцева - 2-е изд. - Москва : ИЦ РИОР, НИЦ ИНФРА-М, 2019. - 416 с.</w:t>
      </w:r>
      <w:r w:rsidRPr="00143E1F">
        <w:rPr>
          <w:rFonts w:ascii="Times New Roman" w:hAnsi="Times New Roman" w:cs="Times New Roman"/>
          <w:bCs/>
          <w:sz w:val="28"/>
          <w:szCs w:val="28"/>
        </w:rPr>
        <w:t xml:space="preserve"> </w:t>
      </w:r>
      <w:r w:rsidRPr="00143E1F">
        <w:rPr>
          <w:rFonts w:ascii="Times New Roman" w:eastAsia="Times New Roman" w:hAnsi="Times New Roman" w:cs="Times New Roman"/>
          <w:bCs/>
          <w:sz w:val="28"/>
          <w:szCs w:val="28"/>
        </w:rPr>
        <w:t>—</w:t>
      </w:r>
      <w:r w:rsidRPr="00143E1F">
        <w:rPr>
          <w:rFonts w:ascii="Times New Roman" w:eastAsia="Times New Roman" w:hAnsi="Times New Roman" w:cs="Times New Roman"/>
          <w:sz w:val="28"/>
          <w:szCs w:val="28"/>
        </w:rPr>
        <w:t xml:space="preserve"> (Высшее образование: Бакалавриат). </w:t>
      </w:r>
      <w:r w:rsidRPr="00143E1F">
        <w:rPr>
          <w:rFonts w:ascii="Times New Roman" w:eastAsia="Times New Roman" w:hAnsi="Times New Roman" w:cs="Times New Roman"/>
          <w:bCs/>
          <w:sz w:val="28"/>
          <w:szCs w:val="28"/>
        </w:rPr>
        <w:t>—</w:t>
      </w:r>
      <w:r w:rsidRPr="00143E1F">
        <w:rPr>
          <w:rFonts w:ascii="Times New Roman" w:eastAsia="Times New Roman" w:hAnsi="Times New Roman" w:cs="Times New Roman"/>
          <w:sz w:val="28"/>
          <w:szCs w:val="28"/>
        </w:rPr>
        <w:t xml:space="preserve"> URL: </w:t>
      </w:r>
      <w:r w:rsidRPr="00143E1F">
        <w:rPr>
          <w:rFonts w:ascii="Times New Roman" w:eastAsia="Times New Roman" w:hAnsi="Times New Roman" w:cs="Times New Roman"/>
          <w:sz w:val="28"/>
          <w:szCs w:val="28"/>
          <w:u w:val="single"/>
        </w:rPr>
        <w:t>https://znanium.com/catalog/product/1002347</w:t>
      </w:r>
      <w:r w:rsidRPr="00143E1F">
        <w:rPr>
          <w:rFonts w:ascii="Times New Roman" w:eastAsia="Times New Roman" w:hAnsi="Times New Roman" w:cs="Times New Roman"/>
          <w:sz w:val="28"/>
          <w:szCs w:val="28"/>
        </w:rPr>
        <w:t xml:space="preserve"> (дата обращения: </w:t>
      </w:r>
      <w:r w:rsidR="002F7A6A" w:rsidRPr="002F7A6A">
        <w:rPr>
          <w:rFonts w:ascii="Times New Roman" w:eastAsia="Times New Roman" w:hAnsi="Times New Roman" w:cs="Times New Roman"/>
          <w:bCs/>
          <w:sz w:val="28"/>
          <w:szCs w:val="28"/>
        </w:rPr>
        <w:t>16.05.2023</w:t>
      </w:r>
      <w:r w:rsidRPr="00143E1F">
        <w:rPr>
          <w:rFonts w:ascii="Times New Roman" w:eastAsia="Times New Roman" w:hAnsi="Times New Roman" w:cs="Times New Roman"/>
          <w:sz w:val="28"/>
          <w:szCs w:val="28"/>
        </w:rPr>
        <w:t xml:space="preserve">).  </w:t>
      </w:r>
      <w:r w:rsidRPr="00143E1F">
        <w:rPr>
          <w:rFonts w:ascii="Times New Roman" w:eastAsia="Times New Roman" w:hAnsi="Times New Roman" w:cs="Times New Roman"/>
          <w:bCs/>
          <w:sz w:val="28"/>
          <w:szCs w:val="28"/>
        </w:rPr>
        <w:t>—</w:t>
      </w:r>
      <w:r w:rsidRPr="00143E1F">
        <w:rPr>
          <w:rFonts w:ascii="Times New Roman" w:eastAsia="Times New Roman" w:hAnsi="Times New Roman" w:cs="Times New Roman"/>
          <w:sz w:val="28"/>
          <w:szCs w:val="28"/>
        </w:rPr>
        <w:t>Текст : электронный.</w:t>
      </w:r>
    </w:p>
    <w:p w14:paraId="008549B7" w14:textId="77777777" w:rsidR="00143E1F" w:rsidRPr="00143E1F" w:rsidRDefault="00143E1F" w:rsidP="006373D0">
      <w:pPr>
        <w:pStyle w:val="a3"/>
        <w:spacing w:after="0"/>
        <w:ind w:left="785"/>
        <w:jc w:val="both"/>
        <w:rPr>
          <w:rFonts w:ascii="Times New Roman" w:hAnsi="Times New Roman" w:cs="Times New Roman"/>
          <w:sz w:val="28"/>
          <w:szCs w:val="28"/>
        </w:rPr>
      </w:pPr>
    </w:p>
    <w:p w14:paraId="06A71723" w14:textId="77777777" w:rsidR="006D2390" w:rsidRPr="00B76DDA" w:rsidRDefault="006D2390" w:rsidP="006373D0">
      <w:pPr>
        <w:spacing w:after="0"/>
        <w:ind w:firstLine="709"/>
        <w:jc w:val="both"/>
        <w:rPr>
          <w:rFonts w:ascii="Times New Roman" w:hAnsi="Times New Roman" w:cs="Times New Roman"/>
          <w:sz w:val="28"/>
          <w:szCs w:val="28"/>
        </w:rPr>
      </w:pPr>
      <w:r w:rsidRPr="00B76DDA">
        <w:rPr>
          <w:rFonts w:ascii="Times New Roman" w:hAnsi="Times New Roman" w:cs="Times New Roman"/>
          <w:b/>
          <w:sz w:val="28"/>
          <w:szCs w:val="28"/>
        </w:rPr>
        <w:t>9.</w:t>
      </w:r>
      <w:r w:rsidRPr="00B76DDA">
        <w:rPr>
          <w:rFonts w:ascii="Times New Roman" w:hAnsi="Times New Roman" w:cs="Times New Roman"/>
          <w:sz w:val="28"/>
          <w:szCs w:val="28"/>
        </w:rPr>
        <w:t xml:space="preserve"> </w:t>
      </w:r>
      <w:r w:rsidRPr="00B76DDA">
        <w:rPr>
          <w:rFonts w:ascii="Times New Roman" w:hAnsi="Times New Roman" w:cs="Times New Roman"/>
          <w:b/>
          <w:sz w:val="28"/>
          <w:szCs w:val="28"/>
        </w:rPr>
        <w:t>Перечень ресурсов информационно-телекоммуникационной сети «Интернет», необходимых для освоения дисциплины:</w:t>
      </w:r>
    </w:p>
    <w:p w14:paraId="1B857A4D" w14:textId="77777777" w:rsidR="0042114D" w:rsidRPr="0042114D" w:rsidRDefault="0042114D" w:rsidP="006373D0">
      <w:pPr>
        <w:widowControl w:val="0"/>
        <w:numPr>
          <w:ilvl w:val="0"/>
          <w:numId w:val="15"/>
        </w:numPr>
        <w:autoSpaceDE w:val="0"/>
        <w:autoSpaceDN w:val="0"/>
        <w:adjustRightInd w:val="0"/>
        <w:spacing w:after="0"/>
        <w:jc w:val="both"/>
        <w:rPr>
          <w:rFonts w:ascii="Times New Roman" w:eastAsia="Times New Roman" w:hAnsi="Times New Roman" w:cs="Times New Roman"/>
          <w:sz w:val="28"/>
          <w:szCs w:val="28"/>
          <w:lang w:eastAsia="ru-RU"/>
        </w:rPr>
      </w:pPr>
      <w:r w:rsidRPr="0042114D">
        <w:rPr>
          <w:rFonts w:ascii="Times New Roman" w:eastAsia="Times New Roman" w:hAnsi="Times New Roman" w:cs="Times New Roman"/>
          <w:sz w:val="28"/>
          <w:szCs w:val="28"/>
          <w:lang w:eastAsia="ru-RU"/>
        </w:rPr>
        <w:t xml:space="preserve">Сайт Организации Объединенных Наций </w:t>
      </w:r>
      <w:hyperlink r:id="rId10" w:history="1">
        <w:r w:rsidRPr="0042114D">
          <w:rPr>
            <w:rFonts w:ascii="Times New Roman" w:eastAsia="Times New Roman" w:hAnsi="Times New Roman" w:cs="Times New Roman"/>
            <w:color w:val="0000FF"/>
            <w:sz w:val="28"/>
            <w:szCs w:val="28"/>
            <w:u w:val="single"/>
            <w:lang w:val="en-US" w:eastAsia="ru-RU"/>
          </w:rPr>
          <w:t>www</w:t>
        </w:r>
        <w:r w:rsidRPr="0042114D">
          <w:rPr>
            <w:rFonts w:ascii="Times New Roman" w:eastAsia="Times New Roman" w:hAnsi="Times New Roman" w:cs="Times New Roman"/>
            <w:color w:val="0000FF"/>
            <w:sz w:val="28"/>
            <w:szCs w:val="28"/>
            <w:u w:val="single"/>
            <w:lang w:eastAsia="ru-RU"/>
          </w:rPr>
          <w:t>.</w:t>
        </w:r>
        <w:r w:rsidRPr="0042114D">
          <w:rPr>
            <w:rFonts w:ascii="Times New Roman" w:eastAsia="Times New Roman" w:hAnsi="Times New Roman" w:cs="Times New Roman"/>
            <w:color w:val="0000FF"/>
            <w:sz w:val="28"/>
            <w:szCs w:val="28"/>
            <w:u w:val="single"/>
            <w:lang w:val="en-US" w:eastAsia="ru-RU"/>
          </w:rPr>
          <w:t>un</w:t>
        </w:r>
        <w:r w:rsidRPr="0042114D">
          <w:rPr>
            <w:rFonts w:ascii="Times New Roman" w:eastAsia="Times New Roman" w:hAnsi="Times New Roman" w:cs="Times New Roman"/>
            <w:color w:val="0000FF"/>
            <w:sz w:val="28"/>
            <w:szCs w:val="28"/>
            <w:u w:val="single"/>
            <w:lang w:eastAsia="ru-RU"/>
          </w:rPr>
          <w:t>.</w:t>
        </w:r>
        <w:r w:rsidRPr="0042114D">
          <w:rPr>
            <w:rFonts w:ascii="Times New Roman" w:eastAsia="Times New Roman" w:hAnsi="Times New Roman" w:cs="Times New Roman"/>
            <w:color w:val="0000FF"/>
            <w:sz w:val="28"/>
            <w:szCs w:val="28"/>
            <w:u w:val="single"/>
            <w:lang w:val="en-US" w:eastAsia="ru-RU"/>
          </w:rPr>
          <w:t>org</w:t>
        </w:r>
      </w:hyperlink>
    </w:p>
    <w:p w14:paraId="6AB19165" w14:textId="77777777" w:rsidR="0042114D" w:rsidRPr="00230DA2" w:rsidRDefault="0042114D" w:rsidP="006373D0">
      <w:pPr>
        <w:widowControl w:val="0"/>
        <w:numPr>
          <w:ilvl w:val="0"/>
          <w:numId w:val="15"/>
        </w:numPr>
        <w:autoSpaceDE w:val="0"/>
        <w:autoSpaceDN w:val="0"/>
        <w:adjustRightInd w:val="0"/>
        <w:spacing w:after="0"/>
        <w:jc w:val="both"/>
        <w:rPr>
          <w:rFonts w:ascii="Times New Roman" w:eastAsia="Times New Roman" w:hAnsi="Times New Roman" w:cs="Times New Roman"/>
          <w:sz w:val="28"/>
          <w:szCs w:val="28"/>
          <w:u w:val="single"/>
          <w:lang w:eastAsia="ru-RU"/>
        </w:rPr>
      </w:pPr>
      <w:r w:rsidRPr="0042114D">
        <w:rPr>
          <w:rFonts w:ascii="Times New Roman" w:eastAsia="Times New Roman" w:hAnsi="Times New Roman" w:cs="Times New Roman"/>
          <w:sz w:val="28"/>
          <w:szCs w:val="28"/>
          <w:lang w:eastAsia="ru-RU"/>
        </w:rPr>
        <w:t xml:space="preserve">Cайт международной морской организации    </w:t>
      </w:r>
      <w:r w:rsidRPr="00230DA2">
        <w:rPr>
          <w:rFonts w:ascii="Times New Roman" w:eastAsia="Times New Roman" w:hAnsi="Times New Roman" w:cs="Times New Roman"/>
          <w:sz w:val="28"/>
          <w:szCs w:val="28"/>
          <w:u w:val="single"/>
          <w:lang w:eastAsia="ru-RU"/>
        </w:rPr>
        <w:t>http://www.imo.org/en/About/Pages/Default.aspx</w:t>
      </w:r>
    </w:p>
    <w:p w14:paraId="105A0E40" w14:textId="77777777" w:rsidR="00230DA2" w:rsidRPr="00230DA2" w:rsidRDefault="0042114D" w:rsidP="006373D0">
      <w:pPr>
        <w:widowControl w:val="0"/>
        <w:numPr>
          <w:ilvl w:val="0"/>
          <w:numId w:val="15"/>
        </w:numPr>
        <w:autoSpaceDE w:val="0"/>
        <w:autoSpaceDN w:val="0"/>
        <w:adjustRightInd w:val="0"/>
        <w:spacing w:after="0"/>
        <w:jc w:val="both"/>
        <w:rPr>
          <w:rFonts w:ascii="Times New Roman" w:eastAsia="Times New Roman" w:hAnsi="Times New Roman" w:cs="Times New Roman"/>
          <w:sz w:val="28"/>
          <w:szCs w:val="28"/>
          <w:lang w:eastAsia="ru-RU"/>
        </w:rPr>
      </w:pPr>
      <w:r w:rsidRPr="00230DA2">
        <w:rPr>
          <w:rFonts w:ascii="Times New Roman" w:eastAsia="Times New Roman" w:hAnsi="Times New Roman" w:cs="Times New Roman"/>
          <w:sz w:val="28"/>
          <w:szCs w:val="28"/>
          <w:lang w:eastAsia="ru-RU"/>
        </w:rPr>
        <w:t xml:space="preserve">Сайт Трибунала по морскому праву </w:t>
      </w:r>
      <w:r w:rsidR="00230DA2" w:rsidRPr="00230DA2">
        <w:rPr>
          <w:rFonts w:ascii="Times New Roman" w:eastAsia="Times New Roman" w:hAnsi="Times New Roman" w:cs="Times New Roman"/>
          <w:sz w:val="28"/>
          <w:szCs w:val="28"/>
          <w:u w:val="single"/>
          <w:lang w:eastAsia="ru-RU"/>
        </w:rPr>
        <w:t xml:space="preserve">https://itlos.org/en/ </w:t>
      </w:r>
    </w:p>
    <w:p w14:paraId="2B19D653" w14:textId="47B8E305" w:rsidR="0042114D" w:rsidRPr="00230DA2" w:rsidRDefault="0042114D" w:rsidP="006373D0">
      <w:pPr>
        <w:widowControl w:val="0"/>
        <w:numPr>
          <w:ilvl w:val="0"/>
          <w:numId w:val="15"/>
        </w:numPr>
        <w:autoSpaceDE w:val="0"/>
        <w:autoSpaceDN w:val="0"/>
        <w:adjustRightInd w:val="0"/>
        <w:spacing w:after="0"/>
        <w:jc w:val="both"/>
        <w:rPr>
          <w:rFonts w:ascii="Times New Roman" w:eastAsia="Times New Roman" w:hAnsi="Times New Roman" w:cs="Times New Roman"/>
          <w:sz w:val="28"/>
          <w:szCs w:val="28"/>
          <w:lang w:eastAsia="ru-RU"/>
        </w:rPr>
      </w:pPr>
      <w:r w:rsidRPr="00230DA2">
        <w:rPr>
          <w:rFonts w:ascii="Times New Roman" w:eastAsia="Times New Roman" w:hAnsi="Times New Roman" w:cs="Times New Roman"/>
          <w:sz w:val="28"/>
          <w:szCs w:val="28"/>
          <w:lang w:eastAsia="ru-RU"/>
        </w:rPr>
        <w:t xml:space="preserve">Сайт Международного банка реконструкции и развития </w:t>
      </w:r>
      <w:r w:rsidR="005F77EB" w:rsidRPr="00A2430C">
        <w:rPr>
          <w:rFonts w:ascii="Times New Roman" w:eastAsia="Times New Roman" w:hAnsi="Times New Roman" w:cs="Times New Roman"/>
          <w:sz w:val="28"/>
          <w:szCs w:val="28"/>
          <w:u w:val="single"/>
          <w:lang w:eastAsia="ru-RU"/>
        </w:rPr>
        <w:t>https://www.vsemirnyjbank.org/ru/who-we-are/ibrd</w:t>
      </w:r>
    </w:p>
    <w:p w14:paraId="1940061F" w14:textId="7E99E090" w:rsidR="0042114D" w:rsidRPr="0042114D" w:rsidRDefault="0042114D" w:rsidP="00C83885">
      <w:pPr>
        <w:widowControl w:val="0"/>
        <w:numPr>
          <w:ilvl w:val="0"/>
          <w:numId w:val="15"/>
        </w:numPr>
        <w:autoSpaceDE w:val="0"/>
        <w:autoSpaceDN w:val="0"/>
        <w:adjustRightInd w:val="0"/>
        <w:spacing w:after="0"/>
        <w:rPr>
          <w:rFonts w:ascii="Times New Roman" w:eastAsia="Times New Roman" w:hAnsi="Times New Roman" w:cs="Times New Roman"/>
          <w:sz w:val="28"/>
          <w:szCs w:val="28"/>
          <w:lang w:eastAsia="ru-RU"/>
        </w:rPr>
      </w:pPr>
      <w:r w:rsidRPr="0042114D">
        <w:rPr>
          <w:rFonts w:ascii="Times New Roman" w:eastAsia="Times New Roman" w:hAnsi="Times New Roman" w:cs="Times New Roman"/>
          <w:sz w:val="28"/>
          <w:szCs w:val="28"/>
          <w:lang w:eastAsia="ru-RU"/>
        </w:rPr>
        <w:t xml:space="preserve">Сайт Международной ассоциации развития </w:t>
      </w:r>
      <w:r w:rsidR="00230DA2" w:rsidRPr="00230DA2">
        <w:rPr>
          <w:rFonts w:ascii="Times New Roman" w:hAnsi="Times New Roman" w:cs="Times New Roman"/>
          <w:sz w:val="28"/>
          <w:szCs w:val="28"/>
          <w:u w:val="single"/>
        </w:rPr>
        <w:t>https://www.worldbank.org/en/home</w:t>
      </w:r>
    </w:p>
    <w:p w14:paraId="1F235D9A" w14:textId="6D11B67F" w:rsidR="00994C03" w:rsidRDefault="0042114D" w:rsidP="00C83885">
      <w:pPr>
        <w:widowControl w:val="0"/>
        <w:numPr>
          <w:ilvl w:val="0"/>
          <w:numId w:val="15"/>
        </w:numPr>
        <w:autoSpaceDE w:val="0"/>
        <w:autoSpaceDN w:val="0"/>
        <w:adjustRightInd w:val="0"/>
        <w:spacing w:after="0"/>
        <w:rPr>
          <w:rFonts w:ascii="Times New Roman" w:eastAsia="Times New Roman" w:hAnsi="Times New Roman" w:cs="Times New Roman"/>
          <w:sz w:val="28"/>
          <w:szCs w:val="28"/>
          <w:lang w:eastAsia="ru-RU"/>
        </w:rPr>
      </w:pPr>
      <w:r w:rsidRPr="00994C03">
        <w:rPr>
          <w:rFonts w:ascii="Times New Roman" w:eastAsia="Times New Roman" w:hAnsi="Times New Roman" w:cs="Times New Roman"/>
          <w:sz w:val="28"/>
          <w:szCs w:val="28"/>
          <w:lang w:eastAsia="ru-RU"/>
        </w:rPr>
        <w:t xml:space="preserve">Сайт международной финансовой корпорации </w:t>
      </w:r>
      <w:hyperlink r:id="rId11" w:history="1">
        <w:r w:rsidR="00994C03" w:rsidRPr="00B551CC">
          <w:rPr>
            <w:rStyle w:val="ad"/>
            <w:rFonts w:ascii="Times New Roman" w:eastAsia="Times New Roman" w:hAnsi="Times New Roman" w:cs="Times New Roman"/>
            <w:sz w:val="28"/>
            <w:szCs w:val="28"/>
            <w:lang w:eastAsia="ru-RU"/>
          </w:rPr>
          <w:t>https://www.ifc.org/wps/wcm/connect/corp_ext_content/ifc_external_corporate_site/home</w:t>
        </w:r>
      </w:hyperlink>
      <w:r w:rsidR="00994C03" w:rsidRPr="00994C03">
        <w:rPr>
          <w:rFonts w:ascii="Times New Roman" w:eastAsia="Times New Roman" w:hAnsi="Times New Roman" w:cs="Times New Roman"/>
          <w:sz w:val="28"/>
          <w:szCs w:val="28"/>
          <w:lang w:eastAsia="ru-RU"/>
        </w:rPr>
        <w:t xml:space="preserve"> </w:t>
      </w:r>
    </w:p>
    <w:p w14:paraId="16A3020A" w14:textId="75D59E35" w:rsidR="0042114D" w:rsidRPr="00994C03" w:rsidRDefault="0042114D" w:rsidP="006373D0">
      <w:pPr>
        <w:widowControl w:val="0"/>
        <w:numPr>
          <w:ilvl w:val="0"/>
          <w:numId w:val="15"/>
        </w:numPr>
        <w:autoSpaceDE w:val="0"/>
        <w:autoSpaceDN w:val="0"/>
        <w:adjustRightInd w:val="0"/>
        <w:spacing w:after="0"/>
        <w:jc w:val="both"/>
        <w:rPr>
          <w:rFonts w:ascii="Times New Roman" w:eastAsia="Times New Roman" w:hAnsi="Times New Roman" w:cs="Times New Roman"/>
          <w:sz w:val="28"/>
          <w:szCs w:val="28"/>
          <w:lang w:eastAsia="ru-RU"/>
        </w:rPr>
      </w:pPr>
      <w:r w:rsidRPr="00994C03">
        <w:rPr>
          <w:rFonts w:ascii="Times New Roman" w:eastAsia="Times New Roman" w:hAnsi="Times New Roman" w:cs="Times New Roman"/>
          <w:sz w:val="28"/>
          <w:szCs w:val="28"/>
          <w:lang w:eastAsia="ru-RU"/>
        </w:rPr>
        <w:t xml:space="preserve">Сайт Международного агентства по гарантированию инвестиций </w:t>
      </w:r>
      <w:hyperlink r:id="rId12" w:history="1">
        <w:r w:rsidRPr="00994C03">
          <w:rPr>
            <w:rFonts w:ascii="Times New Roman" w:eastAsia="Times New Roman" w:hAnsi="Times New Roman" w:cs="Times New Roman"/>
            <w:sz w:val="28"/>
            <w:szCs w:val="28"/>
            <w:u w:val="single"/>
            <w:lang w:eastAsia="ru-RU"/>
          </w:rPr>
          <w:t>http://www.miga.org</w:t>
        </w:r>
        <w:r w:rsidRPr="00994C03">
          <w:rPr>
            <w:rFonts w:ascii="Times New Roman" w:eastAsia="Times New Roman" w:hAnsi="Times New Roman" w:cs="Times New Roman"/>
            <w:sz w:val="28"/>
            <w:szCs w:val="28"/>
            <w:lang w:eastAsia="ru-RU"/>
          </w:rPr>
          <w:t>/</w:t>
        </w:r>
      </w:hyperlink>
      <w:r w:rsidRPr="00994C03">
        <w:rPr>
          <w:rFonts w:ascii="Times New Roman" w:eastAsia="Times New Roman" w:hAnsi="Times New Roman" w:cs="Times New Roman"/>
          <w:sz w:val="28"/>
          <w:szCs w:val="28"/>
          <w:lang w:eastAsia="ru-RU"/>
        </w:rPr>
        <w:t>.</w:t>
      </w:r>
    </w:p>
    <w:p w14:paraId="0691FE7F" w14:textId="77777777" w:rsidR="0042114D" w:rsidRPr="0042114D" w:rsidRDefault="0042114D" w:rsidP="006373D0">
      <w:pPr>
        <w:widowControl w:val="0"/>
        <w:numPr>
          <w:ilvl w:val="0"/>
          <w:numId w:val="15"/>
        </w:numPr>
        <w:autoSpaceDE w:val="0"/>
        <w:autoSpaceDN w:val="0"/>
        <w:adjustRightInd w:val="0"/>
        <w:spacing w:after="0"/>
        <w:jc w:val="both"/>
        <w:rPr>
          <w:rFonts w:ascii="Times New Roman" w:eastAsia="Times New Roman" w:hAnsi="Times New Roman" w:cs="Times New Roman"/>
          <w:sz w:val="28"/>
          <w:szCs w:val="28"/>
          <w:lang w:eastAsia="ru-RU"/>
        </w:rPr>
      </w:pPr>
      <w:r w:rsidRPr="0042114D">
        <w:rPr>
          <w:rFonts w:ascii="Times New Roman" w:eastAsia="Times New Roman" w:hAnsi="Times New Roman" w:cs="Times New Roman"/>
          <w:sz w:val="28"/>
          <w:szCs w:val="28"/>
          <w:lang w:eastAsia="ru-RU"/>
        </w:rPr>
        <w:t>Сайт Международного центра по урегулированию инвестиционных споров  https://icsid.worldbank.org/apps/ICSIDWEB/Pages/default.aspx.</w:t>
      </w:r>
    </w:p>
    <w:p w14:paraId="29DCFED7" w14:textId="638B84C7" w:rsidR="0042114D" w:rsidRPr="0042114D" w:rsidRDefault="0042114D" w:rsidP="006373D0">
      <w:pPr>
        <w:widowControl w:val="0"/>
        <w:numPr>
          <w:ilvl w:val="0"/>
          <w:numId w:val="15"/>
        </w:numPr>
        <w:autoSpaceDE w:val="0"/>
        <w:autoSpaceDN w:val="0"/>
        <w:adjustRightInd w:val="0"/>
        <w:spacing w:after="0"/>
        <w:jc w:val="both"/>
        <w:rPr>
          <w:rFonts w:ascii="Times New Roman" w:eastAsia="Times New Roman" w:hAnsi="Times New Roman" w:cs="Times New Roman"/>
          <w:sz w:val="28"/>
          <w:szCs w:val="28"/>
          <w:lang w:eastAsia="ru-RU"/>
        </w:rPr>
      </w:pPr>
      <w:r w:rsidRPr="0042114D">
        <w:rPr>
          <w:rFonts w:ascii="Times New Roman" w:eastAsia="Times New Roman" w:hAnsi="Times New Roman" w:cs="Times New Roman"/>
          <w:sz w:val="28"/>
          <w:szCs w:val="28"/>
          <w:lang w:eastAsia="ru-RU"/>
        </w:rPr>
        <w:t xml:space="preserve">Сайт ВТО </w:t>
      </w:r>
      <w:hyperlink r:id="rId13" w:history="1">
        <w:r w:rsidRPr="00994C03">
          <w:rPr>
            <w:rFonts w:ascii="Times New Roman" w:eastAsia="Times New Roman" w:hAnsi="Times New Roman" w:cs="Times New Roman"/>
            <w:sz w:val="28"/>
            <w:szCs w:val="28"/>
            <w:u w:val="single"/>
            <w:lang w:eastAsia="ru-RU"/>
          </w:rPr>
          <w:t>https://www.wto.org</w:t>
        </w:r>
        <w:r w:rsidRPr="0042114D">
          <w:rPr>
            <w:rFonts w:ascii="Times New Roman" w:eastAsia="Times New Roman" w:hAnsi="Times New Roman" w:cs="Times New Roman"/>
            <w:sz w:val="28"/>
            <w:szCs w:val="28"/>
            <w:lang w:eastAsia="ru-RU"/>
          </w:rPr>
          <w:t>/</w:t>
        </w:r>
      </w:hyperlink>
    </w:p>
    <w:p w14:paraId="1E295A7F" w14:textId="74E9FDF3" w:rsidR="0042114D" w:rsidRDefault="0042114D" w:rsidP="006373D0">
      <w:pPr>
        <w:widowControl w:val="0"/>
        <w:numPr>
          <w:ilvl w:val="0"/>
          <w:numId w:val="15"/>
        </w:numPr>
        <w:autoSpaceDE w:val="0"/>
        <w:autoSpaceDN w:val="0"/>
        <w:adjustRightInd w:val="0"/>
        <w:spacing w:after="0"/>
        <w:jc w:val="both"/>
        <w:rPr>
          <w:rFonts w:ascii="Times New Roman" w:eastAsia="Times New Roman" w:hAnsi="Times New Roman" w:cs="Times New Roman"/>
          <w:sz w:val="28"/>
          <w:szCs w:val="28"/>
          <w:lang w:eastAsia="ru-RU"/>
        </w:rPr>
      </w:pPr>
      <w:r w:rsidRPr="0042114D">
        <w:rPr>
          <w:rFonts w:ascii="Times New Roman" w:eastAsia="Times New Roman" w:hAnsi="Times New Roman" w:cs="Times New Roman"/>
          <w:sz w:val="28"/>
          <w:szCs w:val="28"/>
          <w:lang w:eastAsia="ru-RU"/>
        </w:rPr>
        <w:t xml:space="preserve">Сайт Евразийского экономического союза </w:t>
      </w:r>
      <w:hyperlink r:id="rId14" w:anchor="info" w:history="1">
        <w:r w:rsidRPr="00994C03">
          <w:rPr>
            <w:rFonts w:ascii="Times New Roman" w:eastAsia="Times New Roman" w:hAnsi="Times New Roman" w:cs="Times New Roman"/>
            <w:sz w:val="28"/>
            <w:szCs w:val="28"/>
            <w:u w:val="single"/>
            <w:lang w:eastAsia="ru-RU"/>
          </w:rPr>
          <w:t>http://eaeunion.org/#info</w:t>
        </w:r>
      </w:hyperlink>
      <w:r w:rsidRPr="0042114D">
        <w:rPr>
          <w:rFonts w:ascii="Times New Roman" w:eastAsia="Times New Roman" w:hAnsi="Times New Roman" w:cs="Times New Roman"/>
          <w:sz w:val="28"/>
          <w:szCs w:val="28"/>
          <w:lang w:eastAsia="ru-RU"/>
        </w:rPr>
        <w:t>.</w:t>
      </w:r>
    </w:p>
    <w:p w14:paraId="3C5CA5E7" w14:textId="77777777" w:rsidR="00A111A4" w:rsidRPr="00A111A4" w:rsidRDefault="00A111A4" w:rsidP="006373D0">
      <w:pPr>
        <w:widowControl w:val="0"/>
        <w:numPr>
          <w:ilvl w:val="0"/>
          <w:numId w:val="15"/>
        </w:numPr>
        <w:autoSpaceDE w:val="0"/>
        <w:autoSpaceDN w:val="0"/>
        <w:adjustRightInd w:val="0"/>
        <w:spacing w:after="0"/>
        <w:jc w:val="both"/>
        <w:rPr>
          <w:rFonts w:ascii="Times New Roman" w:eastAsia="Times New Roman" w:hAnsi="Times New Roman" w:cs="Times New Roman"/>
          <w:sz w:val="28"/>
          <w:szCs w:val="28"/>
          <w:u w:val="single"/>
          <w:lang w:eastAsia="ru-RU"/>
        </w:rPr>
      </w:pPr>
      <w:r w:rsidRPr="00A111A4">
        <w:rPr>
          <w:rFonts w:ascii="Times New Roman" w:eastAsia="Times New Roman" w:hAnsi="Times New Roman" w:cs="Times New Roman"/>
          <w:sz w:val="28"/>
          <w:szCs w:val="28"/>
          <w:lang w:eastAsia="ru-RU"/>
        </w:rPr>
        <w:t xml:space="preserve">Библиотечно-информационный комплекс Финуниверситета (электронная библиотека, ресурсы на русском языке): </w:t>
      </w:r>
      <w:r w:rsidRPr="00A111A4">
        <w:rPr>
          <w:rFonts w:ascii="Times New Roman" w:eastAsia="Times New Roman" w:hAnsi="Times New Roman" w:cs="Times New Roman"/>
          <w:sz w:val="28"/>
          <w:szCs w:val="28"/>
          <w:u w:val="single"/>
          <w:lang w:eastAsia="ru-RU"/>
        </w:rPr>
        <w:t>http://www.library.fa.ru/res_mainres.asp?cat=rus</w:t>
      </w:r>
    </w:p>
    <w:p w14:paraId="49555A38" w14:textId="38ADE200" w:rsidR="00A111A4" w:rsidRPr="00A111A4" w:rsidRDefault="00A111A4" w:rsidP="006373D0">
      <w:pPr>
        <w:widowControl w:val="0"/>
        <w:numPr>
          <w:ilvl w:val="0"/>
          <w:numId w:val="15"/>
        </w:numPr>
        <w:autoSpaceDE w:val="0"/>
        <w:autoSpaceDN w:val="0"/>
        <w:adjustRightInd w:val="0"/>
        <w:spacing w:after="0"/>
        <w:jc w:val="both"/>
        <w:rPr>
          <w:rFonts w:ascii="Times New Roman" w:eastAsia="Times New Roman" w:hAnsi="Times New Roman" w:cs="Times New Roman"/>
          <w:sz w:val="28"/>
          <w:szCs w:val="28"/>
          <w:u w:val="single"/>
          <w:lang w:eastAsia="ru-RU"/>
        </w:rPr>
      </w:pPr>
      <w:r w:rsidRPr="00A111A4">
        <w:rPr>
          <w:rFonts w:ascii="Times New Roman" w:eastAsia="Times New Roman" w:hAnsi="Times New Roman" w:cs="Times New Roman"/>
          <w:sz w:val="28"/>
          <w:szCs w:val="28"/>
          <w:lang w:eastAsia="ru-RU"/>
        </w:rPr>
        <w:t xml:space="preserve">Библиотечно-информационный комплекс Финуниверситета (электронная библиотека, ресурсы на иностранных языках): </w:t>
      </w:r>
      <w:r w:rsidRPr="00A111A4">
        <w:rPr>
          <w:rFonts w:ascii="Times New Roman" w:eastAsia="Times New Roman" w:hAnsi="Times New Roman" w:cs="Times New Roman"/>
          <w:sz w:val="28"/>
          <w:szCs w:val="28"/>
          <w:u w:val="single"/>
          <w:lang w:eastAsia="ru-RU"/>
        </w:rPr>
        <w:t>http://www.library.fa.ru/res_mainres.asp?cat=en</w:t>
      </w:r>
    </w:p>
    <w:p w14:paraId="33816C31" w14:textId="77777777" w:rsidR="0042114D" w:rsidRPr="0042114D" w:rsidRDefault="0042114D" w:rsidP="0042114D">
      <w:pPr>
        <w:widowControl w:val="0"/>
        <w:tabs>
          <w:tab w:val="left" w:pos="0"/>
        </w:tabs>
        <w:autoSpaceDE w:val="0"/>
        <w:autoSpaceDN w:val="0"/>
        <w:adjustRightInd w:val="0"/>
        <w:spacing w:after="0" w:line="360" w:lineRule="auto"/>
        <w:jc w:val="both"/>
        <w:rPr>
          <w:rFonts w:ascii="Times New Roman" w:eastAsia="Times New Roman" w:hAnsi="Times New Roman" w:cs="Times New Roman"/>
          <w:sz w:val="28"/>
          <w:szCs w:val="28"/>
          <w:lang w:eastAsia="ru-RU"/>
        </w:rPr>
      </w:pPr>
    </w:p>
    <w:p w14:paraId="084EA130" w14:textId="20535ECC" w:rsidR="007A7881" w:rsidRPr="007A7881" w:rsidRDefault="007A7881" w:rsidP="007A7881">
      <w:pPr>
        <w:pStyle w:val="1"/>
        <w:spacing w:line="360" w:lineRule="auto"/>
        <w:ind w:firstLine="709"/>
        <w:jc w:val="both"/>
        <w:rPr>
          <w:bCs w:val="0"/>
          <w:kern w:val="0"/>
          <w:sz w:val="28"/>
          <w:szCs w:val="28"/>
          <w:lang w:val="x-none"/>
        </w:rPr>
      </w:pPr>
      <w:bookmarkStart w:id="6" w:name="_Toc421013511"/>
      <w:bookmarkStart w:id="7" w:name="_Toc447808553"/>
      <w:bookmarkStart w:id="8" w:name="_Toc506893291"/>
      <w:bookmarkStart w:id="9" w:name="_Toc11776786"/>
      <w:r w:rsidRPr="007A7881">
        <w:rPr>
          <w:bCs w:val="0"/>
          <w:kern w:val="0"/>
          <w:sz w:val="28"/>
          <w:szCs w:val="28"/>
          <w:lang w:val="x-none"/>
        </w:rPr>
        <w:t>10. Методические указания для обучающихся по освоению дисциплины</w:t>
      </w:r>
    </w:p>
    <w:tbl>
      <w:tblPr>
        <w:tblW w:w="989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3"/>
        <w:gridCol w:w="6521"/>
      </w:tblGrid>
      <w:tr w:rsidR="007A7881" w:rsidRPr="007A7881" w14:paraId="0D33CD5B" w14:textId="77777777" w:rsidTr="007A7881">
        <w:tc>
          <w:tcPr>
            <w:tcW w:w="3373" w:type="dxa"/>
            <w:shd w:val="clear" w:color="auto" w:fill="auto"/>
          </w:tcPr>
          <w:p w14:paraId="4B8A75B2" w14:textId="77777777" w:rsidR="007A7881" w:rsidRPr="007A7881" w:rsidRDefault="007A7881" w:rsidP="007A7881">
            <w:pPr>
              <w:widowControl w:val="0"/>
              <w:spacing w:after="0" w:line="240" w:lineRule="auto"/>
              <w:rPr>
                <w:rFonts w:ascii="Times New Roman" w:eastAsia="Times New Roman" w:hAnsi="Times New Roman" w:cs="Times New Roman"/>
                <w:sz w:val="24"/>
                <w:szCs w:val="24"/>
                <w:lang w:eastAsia="ru-RU"/>
              </w:rPr>
            </w:pPr>
            <w:r w:rsidRPr="007A7881">
              <w:rPr>
                <w:rFonts w:ascii="Times New Roman" w:eastAsia="Times New Roman" w:hAnsi="Times New Roman" w:cs="Times New Roman"/>
                <w:sz w:val="24"/>
                <w:szCs w:val="24"/>
                <w:lang w:eastAsia="ru-RU"/>
              </w:rPr>
              <w:t xml:space="preserve">Положение о реферате, эссе, контрольной работе, </w:t>
            </w:r>
            <w:r w:rsidRPr="007A7881">
              <w:rPr>
                <w:rFonts w:ascii="Times New Roman" w:eastAsia="Times New Roman" w:hAnsi="Times New Roman" w:cs="Times New Roman"/>
                <w:sz w:val="24"/>
                <w:szCs w:val="24"/>
                <w:lang w:eastAsia="ru-RU"/>
              </w:rPr>
              <w:lastRenderedPageBreak/>
              <w:t>домашнем творческом задании студента по дисциплине (модулю)</w:t>
            </w:r>
          </w:p>
          <w:p w14:paraId="19D1FD8A" w14:textId="77777777" w:rsidR="007A7881" w:rsidRPr="007A7881" w:rsidRDefault="007A7881" w:rsidP="007A7881">
            <w:pPr>
              <w:widowControl w:val="0"/>
              <w:spacing w:after="0" w:line="240" w:lineRule="auto"/>
              <w:rPr>
                <w:rFonts w:ascii="Times New Roman" w:eastAsia="Times New Roman" w:hAnsi="Times New Roman" w:cs="Times New Roman"/>
                <w:sz w:val="24"/>
                <w:szCs w:val="24"/>
                <w:lang w:eastAsia="ru-RU"/>
              </w:rPr>
            </w:pPr>
          </w:p>
          <w:p w14:paraId="27F862BD" w14:textId="77777777" w:rsidR="007A7881" w:rsidRPr="007A7881" w:rsidRDefault="007A7881" w:rsidP="007A7881">
            <w:pPr>
              <w:widowControl w:val="0"/>
              <w:spacing w:after="0" w:line="240" w:lineRule="auto"/>
              <w:rPr>
                <w:rFonts w:ascii="Times New Roman" w:eastAsia="Times New Roman" w:hAnsi="Times New Roman" w:cs="Times New Roman"/>
                <w:sz w:val="24"/>
                <w:szCs w:val="24"/>
                <w:lang w:eastAsia="ru-RU"/>
              </w:rPr>
            </w:pPr>
            <w:r w:rsidRPr="007A7881">
              <w:rPr>
                <w:rFonts w:ascii="Times New Roman" w:eastAsia="Times New Roman" w:hAnsi="Times New Roman" w:cs="Times New Roman"/>
                <w:sz w:val="24"/>
                <w:szCs w:val="24"/>
                <w:lang w:eastAsia="ru-RU"/>
              </w:rPr>
              <w:t>Методическое обеспечение дисциплины на Информационно-образовательном портале</w:t>
            </w:r>
          </w:p>
          <w:p w14:paraId="7EF0AAB3" w14:textId="77777777" w:rsidR="007A7881" w:rsidRPr="007A7881" w:rsidRDefault="007A7881" w:rsidP="007A7881">
            <w:pPr>
              <w:widowControl w:val="0"/>
              <w:spacing w:after="0" w:line="240" w:lineRule="auto"/>
              <w:rPr>
                <w:rFonts w:ascii="Times New Roman" w:eastAsia="Times New Roman" w:hAnsi="Times New Roman" w:cs="Times New Roman"/>
                <w:sz w:val="24"/>
                <w:szCs w:val="24"/>
                <w:lang w:eastAsia="ru-RU"/>
              </w:rPr>
            </w:pPr>
          </w:p>
          <w:p w14:paraId="05F50911" w14:textId="77777777" w:rsidR="007A7881" w:rsidRPr="007A7881" w:rsidRDefault="007A7881" w:rsidP="007A7881">
            <w:pPr>
              <w:widowControl w:val="0"/>
              <w:spacing w:after="0" w:line="240" w:lineRule="auto"/>
              <w:rPr>
                <w:rFonts w:ascii="Times New Roman" w:eastAsia="Times New Roman" w:hAnsi="Times New Roman" w:cs="Times New Roman"/>
                <w:sz w:val="24"/>
                <w:szCs w:val="24"/>
                <w:lang w:eastAsia="ru-RU"/>
              </w:rPr>
            </w:pPr>
          </w:p>
          <w:p w14:paraId="24697D50" w14:textId="77777777" w:rsidR="007A7881" w:rsidRPr="007A7881" w:rsidRDefault="007A7881" w:rsidP="007A7881">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7A7881">
              <w:rPr>
                <w:rFonts w:ascii="Times New Roman" w:eastAsia="Times New Roman" w:hAnsi="Times New Roman" w:cs="Times New Roman"/>
                <w:color w:val="000000"/>
                <w:sz w:val="23"/>
                <w:szCs w:val="23"/>
                <w:lang w:eastAsia="ru-RU"/>
              </w:rPr>
              <w:t xml:space="preserve">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p w14:paraId="7DF91903" w14:textId="77777777" w:rsidR="007A7881" w:rsidRPr="007A7881" w:rsidRDefault="007A7881" w:rsidP="007A7881">
            <w:pPr>
              <w:widowControl w:val="0"/>
              <w:spacing w:after="0" w:line="240" w:lineRule="auto"/>
              <w:rPr>
                <w:rFonts w:ascii="Times New Roman" w:eastAsia="Times New Roman" w:hAnsi="Times New Roman" w:cs="Times New Roman"/>
                <w:sz w:val="24"/>
                <w:szCs w:val="24"/>
                <w:lang w:eastAsia="ru-RU"/>
              </w:rPr>
            </w:pPr>
          </w:p>
          <w:p w14:paraId="584175B5" w14:textId="77777777" w:rsidR="007A7881" w:rsidRPr="007A7881" w:rsidRDefault="007A7881" w:rsidP="007A7881">
            <w:pPr>
              <w:widowControl w:val="0"/>
              <w:spacing w:after="0" w:line="240" w:lineRule="auto"/>
              <w:rPr>
                <w:rFonts w:ascii="Times New Roman" w:eastAsia="Times New Roman" w:hAnsi="Times New Roman" w:cs="Times New Roman"/>
                <w:sz w:val="24"/>
                <w:szCs w:val="24"/>
                <w:lang w:eastAsia="ru-RU"/>
              </w:rPr>
            </w:pPr>
          </w:p>
          <w:p w14:paraId="624D9710" w14:textId="77777777" w:rsidR="007A7881" w:rsidRPr="007A7881" w:rsidRDefault="007A7881" w:rsidP="007A7881">
            <w:pPr>
              <w:widowControl w:val="0"/>
              <w:spacing w:after="0" w:line="240" w:lineRule="auto"/>
              <w:rPr>
                <w:rFonts w:ascii="Times New Roman" w:eastAsia="Times New Roman" w:hAnsi="Times New Roman" w:cs="Times New Roman"/>
                <w:sz w:val="24"/>
                <w:szCs w:val="24"/>
                <w:lang w:eastAsia="ru-RU"/>
              </w:rPr>
            </w:pPr>
          </w:p>
        </w:tc>
        <w:tc>
          <w:tcPr>
            <w:tcW w:w="6521" w:type="dxa"/>
            <w:shd w:val="clear" w:color="auto" w:fill="auto"/>
          </w:tcPr>
          <w:p w14:paraId="55A939BF" w14:textId="77777777" w:rsidR="007A7881" w:rsidRPr="007A7881" w:rsidRDefault="00DB4BA4" w:rsidP="007A7881">
            <w:pPr>
              <w:widowControl w:val="0"/>
              <w:spacing w:after="0" w:line="240" w:lineRule="auto"/>
              <w:rPr>
                <w:rFonts w:ascii="Times New Roman" w:eastAsia="Times New Roman" w:hAnsi="Times New Roman" w:cs="Times New Roman"/>
                <w:sz w:val="24"/>
                <w:szCs w:val="24"/>
                <w:lang w:eastAsia="ru-RU"/>
              </w:rPr>
            </w:pPr>
            <w:hyperlink r:id="rId15" w:history="1">
              <w:r w:rsidR="007A7881" w:rsidRPr="007A7881">
                <w:rPr>
                  <w:rFonts w:ascii="Times New Roman" w:eastAsia="Times New Roman" w:hAnsi="Times New Roman" w:cs="Times New Roman"/>
                  <w:color w:val="0000FF"/>
                  <w:sz w:val="24"/>
                  <w:szCs w:val="24"/>
                  <w:u w:val="single"/>
                  <w:lang w:eastAsia="ru-RU"/>
                </w:rPr>
                <w:t>http://www.fa.ru/univer/DocLib/Организация%20учебного%20процесса/Нормативные%20документы%20по%20самостояте</w:t>
              </w:r>
              <w:r w:rsidR="007A7881" w:rsidRPr="007A7881">
                <w:rPr>
                  <w:rFonts w:ascii="Times New Roman" w:eastAsia="Times New Roman" w:hAnsi="Times New Roman" w:cs="Times New Roman"/>
                  <w:color w:val="0000FF"/>
                  <w:sz w:val="24"/>
                  <w:szCs w:val="24"/>
                  <w:u w:val="single"/>
                  <w:lang w:eastAsia="ru-RU"/>
                </w:rPr>
                <w:lastRenderedPageBreak/>
                <w:t>льной%20работеПриказ%20№0611_о%20от%2001.04.2014.PDF</w:t>
              </w:r>
            </w:hyperlink>
          </w:p>
          <w:p w14:paraId="581934AB" w14:textId="77777777" w:rsidR="007A7881" w:rsidRPr="007A7881" w:rsidRDefault="007A7881" w:rsidP="007A7881">
            <w:pPr>
              <w:widowControl w:val="0"/>
              <w:spacing w:after="0" w:line="240" w:lineRule="auto"/>
              <w:rPr>
                <w:rFonts w:ascii="Times New Roman" w:eastAsia="Times New Roman" w:hAnsi="Times New Roman" w:cs="Times New Roman"/>
                <w:sz w:val="24"/>
                <w:szCs w:val="24"/>
                <w:lang w:eastAsia="ru-RU"/>
              </w:rPr>
            </w:pPr>
          </w:p>
          <w:p w14:paraId="5A066D9E" w14:textId="77777777" w:rsidR="007A7881" w:rsidRPr="007A7881" w:rsidRDefault="007A7881" w:rsidP="007A7881">
            <w:pPr>
              <w:widowControl w:val="0"/>
              <w:spacing w:after="0" w:line="240" w:lineRule="auto"/>
              <w:rPr>
                <w:rFonts w:ascii="Times New Roman" w:eastAsia="Times New Roman" w:hAnsi="Times New Roman" w:cs="Times New Roman"/>
                <w:sz w:val="24"/>
                <w:szCs w:val="24"/>
                <w:lang w:eastAsia="ru-RU"/>
              </w:rPr>
            </w:pPr>
          </w:p>
          <w:p w14:paraId="43A83D03" w14:textId="77777777" w:rsidR="007A7881" w:rsidRPr="007A7881" w:rsidRDefault="007A7881" w:rsidP="007A7881">
            <w:pPr>
              <w:widowControl w:val="0"/>
              <w:spacing w:after="0" w:line="240" w:lineRule="auto"/>
              <w:rPr>
                <w:rFonts w:ascii="Times New Roman" w:eastAsia="Times New Roman" w:hAnsi="Times New Roman" w:cs="Times New Roman"/>
                <w:sz w:val="24"/>
                <w:szCs w:val="24"/>
                <w:lang w:eastAsia="ru-RU"/>
              </w:rPr>
            </w:pPr>
          </w:p>
          <w:p w14:paraId="2839642C" w14:textId="77777777" w:rsidR="007A7881" w:rsidRPr="007A7881" w:rsidRDefault="00DB4BA4" w:rsidP="007A7881">
            <w:pPr>
              <w:widowControl w:val="0"/>
              <w:spacing w:after="0" w:line="240" w:lineRule="auto"/>
              <w:rPr>
                <w:rFonts w:ascii="Times New Roman" w:eastAsia="Times New Roman" w:hAnsi="Times New Roman" w:cs="Times New Roman"/>
                <w:sz w:val="24"/>
                <w:szCs w:val="24"/>
                <w:lang w:eastAsia="ru-RU"/>
              </w:rPr>
            </w:pPr>
            <w:hyperlink r:id="rId16" w:history="1">
              <w:r w:rsidR="007A7881" w:rsidRPr="007A7881">
                <w:rPr>
                  <w:rFonts w:ascii="Times New Roman" w:eastAsia="Times New Roman" w:hAnsi="Times New Roman" w:cs="Times New Roman"/>
                  <w:color w:val="0000FF"/>
                  <w:sz w:val="24"/>
                  <w:szCs w:val="24"/>
                  <w:u w:val="single"/>
                  <w:lang w:eastAsia="ru-RU"/>
                </w:rPr>
                <w:t>https://portal.fa.ru/Catalog?MenuId=Catalog</w:t>
              </w:r>
            </w:hyperlink>
          </w:p>
          <w:p w14:paraId="3CC4BBC9" w14:textId="77777777" w:rsidR="007A7881" w:rsidRPr="007A7881" w:rsidRDefault="007A7881" w:rsidP="007A7881">
            <w:pPr>
              <w:widowControl w:val="0"/>
              <w:spacing w:after="0" w:line="240" w:lineRule="auto"/>
              <w:rPr>
                <w:rFonts w:ascii="Times New Roman" w:eastAsia="Times New Roman" w:hAnsi="Times New Roman" w:cs="Times New Roman"/>
                <w:sz w:val="24"/>
                <w:szCs w:val="24"/>
                <w:lang w:eastAsia="ru-RU"/>
              </w:rPr>
            </w:pPr>
            <w:r w:rsidRPr="007A7881">
              <w:rPr>
                <w:rFonts w:ascii="Times New Roman" w:eastAsia="Times New Roman" w:hAnsi="Times New Roman" w:cs="Times New Roman"/>
                <w:sz w:val="24"/>
                <w:szCs w:val="24"/>
                <w:lang w:eastAsia="ru-RU"/>
              </w:rPr>
              <w:t xml:space="preserve">   </w:t>
            </w:r>
          </w:p>
          <w:p w14:paraId="6264D2A7" w14:textId="77777777" w:rsidR="007A7881" w:rsidRPr="007A7881" w:rsidRDefault="007A7881" w:rsidP="007A7881">
            <w:pPr>
              <w:widowControl w:val="0"/>
              <w:spacing w:after="0" w:line="240" w:lineRule="auto"/>
              <w:rPr>
                <w:rFonts w:ascii="Times New Roman" w:eastAsia="Times New Roman" w:hAnsi="Times New Roman" w:cs="Times New Roman"/>
                <w:sz w:val="24"/>
                <w:szCs w:val="24"/>
                <w:lang w:eastAsia="ru-RU"/>
              </w:rPr>
            </w:pPr>
          </w:p>
          <w:p w14:paraId="50F23931" w14:textId="77777777" w:rsidR="007A7881" w:rsidRPr="007A7881" w:rsidRDefault="007A7881" w:rsidP="007A7881">
            <w:pPr>
              <w:widowControl w:val="0"/>
              <w:spacing w:after="0" w:line="240" w:lineRule="auto"/>
              <w:rPr>
                <w:rFonts w:ascii="Times New Roman" w:eastAsia="Times New Roman" w:hAnsi="Times New Roman" w:cs="Times New Roman"/>
                <w:sz w:val="24"/>
                <w:szCs w:val="24"/>
                <w:lang w:eastAsia="ru-RU"/>
              </w:rPr>
            </w:pPr>
          </w:p>
          <w:p w14:paraId="7788F58C" w14:textId="77777777" w:rsidR="007A7881" w:rsidRPr="007A7881" w:rsidRDefault="007A7881" w:rsidP="007A7881">
            <w:pPr>
              <w:widowControl w:val="0"/>
              <w:spacing w:after="0" w:line="240" w:lineRule="auto"/>
              <w:rPr>
                <w:rFonts w:ascii="Times New Roman" w:eastAsia="Times New Roman" w:hAnsi="Times New Roman" w:cs="Times New Roman"/>
                <w:sz w:val="24"/>
                <w:szCs w:val="24"/>
                <w:lang w:eastAsia="ru-RU"/>
              </w:rPr>
            </w:pPr>
          </w:p>
          <w:p w14:paraId="4A8FE43D" w14:textId="6D8B4DB3" w:rsidR="007A7881" w:rsidRPr="007A7881" w:rsidRDefault="00DB4BA4" w:rsidP="007A7881">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hyperlink r:id="rId17" w:history="1">
              <w:r w:rsidR="007A7881" w:rsidRPr="007A7881">
                <w:rPr>
                  <w:rStyle w:val="ad"/>
                  <w:rFonts w:ascii="Times New Roman" w:eastAsia="Times New Roman" w:hAnsi="Times New Roman" w:cs="Times New Roman"/>
                  <w:sz w:val="23"/>
                  <w:szCs w:val="23"/>
                  <w:lang w:eastAsia="ru-RU"/>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w:t>
              </w:r>
            </w:hyperlink>
            <w:r w:rsidR="007A7881" w:rsidRPr="007A7881">
              <w:rPr>
                <w:rFonts w:ascii="Times New Roman" w:eastAsia="Times New Roman" w:hAnsi="Times New Roman" w:cs="Times New Roman"/>
                <w:color w:val="000000"/>
                <w:sz w:val="23"/>
                <w:szCs w:val="23"/>
                <w:lang w:eastAsia="ru-RU"/>
              </w:rPr>
              <w:t xml:space="preserve"> </w:t>
            </w:r>
          </w:p>
        </w:tc>
      </w:tr>
      <w:tr w:rsidR="00BC49CA" w:rsidRPr="007A7881" w14:paraId="13A69A91" w14:textId="77777777" w:rsidTr="00BC49CA">
        <w:trPr>
          <w:trHeight w:val="2382"/>
        </w:trPr>
        <w:tc>
          <w:tcPr>
            <w:tcW w:w="3373" w:type="dxa"/>
            <w:shd w:val="clear" w:color="auto" w:fill="auto"/>
          </w:tcPr>
          <w:p w14:paraId="12F09347" w14:textId="57BFA21B" w:rsidR="00BC49CA" w:rsidRPr="00BC49CA" w:rsidRDefault="00BC49CA" w:rsidP="00BC49CA">
            <w:pPr>
              <w:widowControl w:val="0"/>
              <w:spacing w:after="0" w:line="240" w:lineRule="auto"/>
              <w:rPr>
                <w:rFonts w:ascii="Times New Roman" w:eastAsia="Times New Roman" w:hAnsi="Times New Roman" w:cs="Times New Roman"/>
                <w:color w:val="FF0000"/>
                <w:sz w:val="23"/>
                <w:szCs w:val="23"/>
                <w:lang w:eastAsia="ru-RU"/>
              </w:rPr>
            </w:pPr>
            <w:r w:rsidRPr="00BC49CA">
              <w:rPr>
                <w:rFonts w:ascii="Times New Roman" w:hAnsi="Times New Roman" w:cs="Times New Roman"/>
                <w:sz w:val="23"/>
                <w:szCs w:val="23"/>
              </w:rPr>
              <w:lastRenderedPageBreak/>
              <w:t>Положение о реферате, эссе, контрольной работе, домашнем творческом задании студента по дисциплине (модулю)</w:t>
            </w:r>
          </w:p>
        </w:tc>
        <w:tc>
          <w:tcPr>
            <w:tcW w:w="6521" w:type="dxa"/>
            <w:shd w:val="clear" w:color="auto" w:fill="auto"/>
          </w:tcPr>
          <w:p w14:paraId="6DBAC0B2" w14:textId="77777777" w:rsidR="00BC49CA" w:rsidRPr="00BC49CA" w:rsidRDefault="00DB4BA4" w:rsidP="00BC49CA">
            <w:pPr>
              <w:spacing w:after="0"/>
              <w:rPr>
                <w:rFonts w:ascii="Times New Roman" w:hAnsi="Times New Roman" w:cs="Times New Roman"/>
                <w:sz w:val="23"/>
                <w:szCs w:val="23"/>
              </w:rPr>
            </w:pPr>
            <w:hyperlink r:id="rId18" w:history="1">
              <w:r w:rsidR="00BC49CA" w:rsidRPr="00BC49CA">
                <w:rPr>
                  <w:rStyle w:val="ad"/>
                  <w:rFonts w:ascii="Times New Roman" w:hAnsi="Times New Roman" w:cs="Times New Roman"/>
                  <w:sz w:val="23"/>
                  <w:szCs w:val="23"/>
                </w:rPr>
                <w: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w:t>
              </w:r>
            </w:hyperlink>
          </w:p>
          <w:p w14:paraId="324EC9F5" w14:textId="77777777" w:rsidR="00BC49CA" w:rsidRPr="00BC49CA" w:rsidRDefault="00BC49CA" w:rsidP="00BC49CA">
            <w:pPr>
              <w:widowControl w:val="0"/>
              <w:spacing w:after="0" w:line="240" w:lineRule="auto"/>
              <w:rPr>
                <w:sz w:val="23"/>
                <w:szCs w:val="23"/>
              </w:rPr>
            </w:pPr>
          </w:p>
        </w:tc>
      </w:tr>
    </w:tbl>
    <w:p w14:paraId="6D4A91F5" w14:textId="1759E3B1" w:rsidR="003928BE" w:rsidRPr="007A7881" w:rsidRDefault="003928BE" w:rsidP="00E109A2">
      <w:pPr>
        <w:tabs>
          <w:tab w:val="left" w:pos="0"/>
          <w:tab w:val="left" w:pos="9070"/>
        </w:tabs>
        <w:spacing w:after="0"/>
        <w:ind w:firstLine="709"/>
        <w:jc w:val="both"/>
        <w:rPr>
          <w:rFonts w:ascii="Times New Roman" w:eastAsia="Times New Roman" w:hAnsi="Times New Roman" w:cs="Times New Roman"/>
          <w:iCs/>
          <w:sz w:val="28"/>
          <w:szCs w:val="28"/>
          <w:lang w:eastAsia="ru-RU"/>
        </w:rPr>
      </w:pPr>
    </w:p>
    <w:p w14:paraId="5E10EE81" w14:textId="31F62677" w:rsidR="006D2390" w:rsidRDefault="006D2390" w:rsidP="00E109A2">
      <w:pPr>
        <w:tabs>
          <w:tab w:val="left" w:pos="0"/>
          <w:tab w:val="left" w:pos="9070"/>
        </w:tabs>
        <w:spacing w:after="0"/>
        <w:ind w:firstLine="709"/>
        <w:jc w:val="both"/>
        <w:rPr>
          <w:rFonts w:ascii="Times New Roman" w:eastAsia="Times New Roman" w:hAnsi="Times New Roman" w:cs="Times New Roman"/>
          <w:b/>
          <w:bCs/>
          <w:iCs/>
          <w:sz w:val="28"/>
          <w:szCs w:val="28"/>
          <w:lang w:eastAsia="ru-RU"/>
        </w:rPr>
      </w:pPr>
      <w:r w:rsidRPr="007A7881">
        <w:rPr>
          <w:rFonts w:ascii="Times New Roman" w:eastAsia="Times New Roman" w:hAnsi="Times New Roman" w:cs="Times New Roman"/>
          <w:b/>
          <w:bCs/>
          <w:iCs/>
          <w:sz w:val="28"/>
          <w:szCs w:val="28"/>
          <w:lang w:eastAsia="ru-RU"/>
        </w:rPr>
        <w:t>Подготовка к экзамену</w:t>
      </w:r>
    </w:p>
    <w:p w14:paraId="1985DD66" w14:textId="77777777" w:rsidR="007A7881" w:rsidRPr="007A7881" w:rsidRDefault="007A7881" w:rsidP="00E109A2">
      <w:pPr>
        <w:tabs>
          <w:tab w:val="left" w:pos="0"/>
          <w:tab w:val="left" w:pos="9070"/>
        </w:tabs>
        <w:spacing w:after="0"/>
        <w:ind w:firstLine="709"/>
        <w:jc w:val="both"/>
        <w:rPr>
          <w:rFonts w:ascii="Times New Roman" w:eastAsia="Times New Roman" w:hAnsi="Times New Roman" w:cs="Times New Roman"/>
          <w:b/>
          <w:bCs/>
          <w:iCs/>
          <w:sz w:val="28"/>
          <w:szCs w:val="28"/>
          <w:lang w:eastAsia="ru-RU"/>
        </w:rPr>
      </w:pPr>
    </w:p>
    <w:p w14:paraId="4A9AA214" w14:textId="77777777" w:rsidR="006D2390" w:rsidRPr="00BE755E" w:rsidRDefault="006D2390" w:rsidP="00E109A2">
      <w:pPr>
        <w:tabs>
          <w:tab w:val="left" w:pos="0"/>
          <w:tab w:val="left" w:pos="9070"/>
        </w:tabs>
        <w:spacing w:after="0"/>
        <w:ind w:firstLine="709"/>
        <w:jc w:val="both"/>
        <w:rPr>
          <w:rFonts w:ascii="Times New Roman" w:eastAsia="Times New Roman" w:hAnsi="Times New Roman" w:cs="Times New Roman"/>
          <w:sz w:val="28"/>
          <w:szCs w:val="28"/>
          <w:lang w:eastAsia="ru-RU"/>
        </w:rPr>
      </w:pPr>
      <w:r w:rsidRPr="00BE755E">
        <w:rPr>
          <w:rFonts w:ascii="Times New Roman" w:eastAsia="Times New Roman" w:hAnsi="Times New Roman" w:cs="Times New Roman"/>
          <w:sz w:val="28"/>
          <w:szCs w:val="28"/>
          <w:lang w:eastAsia="ru-RU"/>
        </w:rPr>
        <w:t>Общие правила проведения экзамена в Финансовом университете определены Положением «О проведении текущего контроля успеваемости и промежуточной аттестации обучающихся Финуниверситета», утвержденным приказом от 23.03.2017 0557/о.</w:t>
      </w:r>
    </w:p>
    <w:p w14:paraId="2948C397" w14:textId="45331D8A" w:rsidR="006D2390" w:rsidRPr="00BE755E" w:rsidRDefault="006D2390" w:rsidP="00E109A2">
      <w:pPr>
        <w:tabs>
          <w:tab w:val="left" w:pos="0"/>
          <w:tab w:val="left" w:pos="9070"/>
        </w:tabs>
        <w:spacing w:after="0"/>
        <w:ind w:firstLine="709"/>
        <w:jc w:val="both"/>
        <w:rPr>
          <w:rFonts w:ascii="Times New Roman" w:eastAsia="Times New Roman" w:hAnsi="Times New Roman" w:cs="Times New Roman"/>
          <w:sz w:val="28"/>
          <w:szCs w:val="28"/>
          <w:lang w:eastAsia="ru-RU"/>
        </w:rPr>
      </w:pPr>
      <w:r w:rsidRPr="00BE755E">
        <w:rPr>
          <w:rFonts w:ascii="Times New Roman" w:eastAsia="Times New Roman" w:hAnsi="Times New Roman" w:cs="Times New Roman"/>
          <w:sz w:val="28"/>
          <w:szCs w:val="28"/>
          <w:lang w:eastAsia="ru-RU"/>
        </w:rPr>
        <w:t xml:space="preserve">По итогам изучения </w:t>
      </w:r>
      <w:r w:rsidR="0099489B">
        <w:rPr>
          <w:rFonts w:ascii="Times New Roman" w:eastAsia="Times New Roman" w:hAnsi="Times New Roman" w:cs="Times New Roman"/>
          <w:sz w:val="28"/>
          <w:szCs w:val="28"/>
          <w:lang w:eastAsia="ru-RU"/>
        </w:rPr>
        <w:t>дисциплины «Международное право»</w:t>
      </w:r>
      <w:r w:rsidRPr="00BE755E">
        <w:rPr>
          <w:rFonts w:ascii="Times New Roman" w:eastAsia="Times New Roman" w:hAnsi="Times New Roman" w:cs="Times New Roman"/>
          <w:sz w:val="28"/>
          <w:szCs w:val="28"/>
          <w:lang w:eastAsia="ru-RU"/>
        </w:rPr>
        <w:t xml:space="preserve">  </w:t>
      </w:r>
      <w:r w:rsidR="00C9622A">
        <w:rPr>
          <w:rFonts w:ascii="Times New Roman" w:eastAsia="Times New Roman" w:hAnsi="Times New Roman" w:cs="Times New Roman"/>
          <w:sz w:val="28"/>
          <w:szCs w:val="28"/>
          <w:lang w:eastAsia="ru-RU"/>
        </w:rPr>
        <w:t>сдае</w:t>
      </w:r>
      <w:r w:rsidRPr="00BE755E">
        <w:rPr>
          <w:rFonts w:ascii="Times New Roman" w:eastAsia="Times New Roman" w:hAnsi="Times New Roman" w:cs="Times New Roman"/>
          <w:sz w:val="28"/>
          <w:szCs w:val="28"/>
          <w:lang w:eastAsia="ru-RU"/>
        </w:rPr>
        <w:t>тся экзамен.</w:t>
      </w:r>
    </w:p>
    <w:p w14:paraId="58CC1C05" w14:textId="1B04AE41" w:rsidR="006D2390" w:rsidRPr="00BE755E" w:rsidRDefault="006D2390" w:rsidP="00E109A2">
      <w:pPr>
        <w:tabs>
          <w:tab w:val="left" w:pos="0"/>
          <w:tab w:val="left" w:pos="9070"/>
        </w:tabs>
        <w:spacing w:after="0"/>
        <w:ind w:firstLine="709"/>
        <w:jc w:val="both"/>
        <w:rPr>
          <w:rFonts w:ascii="Times New Roman" w:eastAsia="Times New Roman" w:hAnsi="Times New Roman" w:cs="Times New Roman"/>
          <w:sz w:val="28"/>
          <w:szCs w:val="28"/>
          <w:lang w:eastAsia="ru-RU"/>
        </w:rPr>
      </w:pPr>
      <w:r w:rsidRPr="00BE755E">
        <w:rPr>
          <w:rFonts w:ascii="Times New Roman" w:eastAsia="Times New Roman" w:hAnsi="Times New Roman" w:cs="Times New Roman"/>
          <w:sz w:val="28"/>
          <w:szCs w:val="28"/>
          <w:lang w:eastAsia="ru-RU"/>
        </w:rPr>
        <w:lastRenderedPageBreak/>
        <w:t xml:space="preserve">Рекомендуется посетить предэкзаменационную консультацию, </w:t>
      </w:r>
      <w:r w:rsidR="002616C5">
        <w:rPr>
          <w:rFonts w:ascii="Times New Roman" w:eastAsia="Times New Roman" w:hAnsi="Times New Roman" w:cs="Times New Roman"/>
          <w:sz w:val="28"/>
          <w:szCs w:val="28"/>
          <w:lang w:eastAsia="ru-RU"/>
        </w:rPr>
        <w:t xml:space="preserve">где можно будет </w:t>
      </w:r>
      <w:r w:rsidRPr="00BE755E">
        <w:rPr>
          <w:rFonts w:ascii="Times New Roman" w:eastAsia="Times New Roman" w:hAnsi="Times New Roman" w:cs="Times New Roman"/>
          <w:sz w:val="28"/>
          <w:szCs w:val="28"/>
          <w:lang w:eastAsia="ru-RU"/>
        </w:rPr>
        <w:t>задать вопросы, возникшие в процессе подготовки, возможно, уточнить структуру билета.</w:t>
      </w:r>
    </w:p>
    <w:p w14:paraId="295BBFBD" w14:textId="18F461F7" w:rsidR="006D2390" w:rsidRPr="00BE755E" w:rsidRDefault="006D2390" w:rsidP="00E109A2">
      <w:pPr>
        <w:tabs>
          <w:tab w:val="left" w:pos="0"/>
          <w:tab w:val="left" w:pos="9070"/>
        </w:tabs>
        <w:spacing w:after="0"/>
        <w:ind w:firstLine="709"/>
        <w:jc w:val="both"/>
        <w:rPr>
          <w:rFonts w:ascii="Times New Roman" w:eastAsia="Times New Roman" w:hAnsi="Times New Roman" w:cs="Times New Roman"/>
          <w:sz w:val="28"/>
          <w:szCs w:val="28"/>
          <w:lang w:eastAsia="ru-RU"/>
        </w:rPr>
      </w:pPr>
      <w:r w:rsidRPr="00BE755E">
        <w:rPr>
          <w:rFonts w:ascii="Times New Roman" w:eastAsia="Times New Roman" w:hAnsi="Times New Roman" w:cs="Times New Roman"/>
          <w:sz w:val="28"/>
          <w:szCs w:val="28"/>
          <w:lang w:eastAsia="ru-RU"/>
        </w:rPr>
        <w:t>Схема построения письменного ответа на вопросы билета</w:t>
      </w:r>
      <w:r w:rsidR="00C9622A">
        <w:rPr>
          <w:rFonts w:ascii="Times New Roman" w:eastAsia="Times New Roman" w:hAnsi="Times New Roman" w:cs="Times New Roman"/>
          <w:sz w:val="28"/>
          <w:szCs w:val="28"/>
          <w:lang w:eastAsia="ru-RU"/>
        </w:rPr>
        <w:t>:</w:t>
      </w:r>
      <w:r w:rsidRPr="00BE755E">
        <w:rPr>
          <w:rFonts w:ascii="Times New Roman" w:eastAsia="Times New Roman" w:hAnsi="Times New Roman" w:cs="Times New Roman"/>
          <w:sz w:val="28"/>
          <w:szCs w:val="28"/>
          <w:lang w:eastAsia="ru-RU"/>
        </w:rPr>
        <w:t xml:space="preserve"> </w:t>
      </w:r>
      <w:r w:rsidR="00C9622A">
        <w:rPr>
          <w:rFonts w:ascii="Times New Roman" w:eastAsia="Times New Roman" w:hAnsi="Times New Roman" w:cs="Times New Roman"/>
          <w:sz w:val="28"/>
          <w:szCs w:val="28"/>
          <w:lang w:eastAsia="ru-RU"/>
        </w:rPr>
        <w:t>н</w:t>
      </w:r>
      <w:r w:rsidRPr="00BE755E">
        <w:rPr>
          <w:rFonts w:ascii="Times New Roman" w:eastAsia="Times New Roman" w:hAnsi="Times New Roman" w:cs="Times New Roman"/>
          <w:sz w:val="28"/>
          <w:szCs w:val="28"/>
          <w:lang w:eastAsia="ru-RU"/>
        </w:rPr>
        <w:t>еобходимо внимательно прочитать экзаменационный билет, уяснить, на какие вопросы требуется дать ответ; при ответе на вопрос учесть, что раскрыть понятие – значит не только дать определение, но и перечислить признаки, возможно, раскрыть принципы</w:t>
      </w:r>
      <w:r w:rsidR="007A7881">
        <w:rPr>
          <w:rFonts w:ascii="Times New Roman" w:eastAsia="Times New Roman" w:hAnsi="Times New Roman" w:cs="Times New Roman"/>
          <w:sz w:val="28"/>
          <w:szCs w:val="28"/>
          <w:lang w:eastAsia="ru-RU"/>
        </w:rPr>
        <w:t>, привести соответствующие примеры.</w:t>
      </w:r>
      <w:r w:rsidRPr="00BE755E">
        <w:rPr>
          <w:rFonts w:ascii="Times New Roman" w:eastAsia="Times New Roman" w:hAnsi="Times New Roman" w:cs="Times New Roman"/>
          <w:sz w:val="28"/>
          <w:szCs w:val="28"/>
          <w:lang w:eastAsia="ru-RU"/>
        </w:rPr>
        <w:t xml:space="preserve"> Необходимо также дать ответы на возможные дополнительные вопросы билета.</w:t>
      </w:r>
    </w:p>
    <w:p w14:paraId="3FD779EC" w14:textId="3D2C59AB" w:rsidR="006D2390" w:rsidRDefault="006D2390" w:rsidP="00E109A2">
      <w:pPr>
        <w:tabs>
          <w:tab w:val="left" w:pos="0"/>
          <w:tab w:val="left" w:pos="9070"/>
        </w:tabs>
        <w:spacing w:after="0"/>
        <w:ind w:firstLine="709"/>
        <w:jc w:val="both"/>
        <w:rPr>
          <w:rFonts w:ascii="Times New Roman" w:eastAsia="Times New Roman" w:hAnsi="Times New Roman" w:cs="Times New Roman"/>
          <w:sz w:val="28"/>
          <w:szCs w:val="28"/>
          <w:lang w:eastAsia="ru-RU"/>
        </w:rPr>
      </w:pPr>
      <w:r w:rsidRPr="00BE755E">
        <w:rPr>
          <w:rFonts w:ascii="Times New Roman" w:eastAsia="Times New Roman" w:hAnsi="Times New Roman" w:cs="Times New Roman"/>
          <w:sz w:val="28"/>
          <w:szCs w:val="28"/>
          <w:lang w:eastAsia="ru-RU"/>
        </w:rPr>
        <w:t>Во время экзамена недопустимо совещаться с одногруппниками и использовать шпаргалки и иные средства получения информации, поскольку в этом случае студент удаляется из аудитории с выставлением в ведомость оценки «неудовлетворительно».</w:t>
      </w:r>
    </w:p>
    <w:p w14:paraId="6978D687" w14:textId="77777777" w:rsidR="00140439" w:rsidRPr="00BE755E" w:rsidRDefault="00140439" w:rsidP="00E109A2">
      <w:pPr>
        <w:tabs>
          <w:tab w:val="left" w:pos="0"/>
          <w:tab w:val="left" w:pos="9070"/>
        </w:tabs>
        <w:spacing w:after="0"/>
        <w:ind w:firstLine="709"/>
        <w:jc w:val="both"/>
        <w:rPr>
          <w:rFonts w:ascii="Times New Roman" w:eastAsia="Times New Roman" w:hAnsi="Times New Roman" w:cs="Times New Roman"/>
          <w:sz w:val="28"/>
          <w:szCs w:val="28"/>
          <w:lang w:eastAsia="ru-RU"/>
        </w:rPr>
      </w:pPr>
    </w:p>
    <w:p w14:paraId="1C4E97DE" w14:textId="5BD60251" w:rsidR="00DD6584" w:rsidRPr="00DD6584" w:rsidRDefault="00DD6584" w:rsidP="00E109A2">
      <w:pPr>
        <w:spacing w:after="0"/>
        <w:ind w:firstLine="567"/>
        <w:jc w:val="both"/>
        <w:rPr>
          <w:rFonts w:ascii="Times New Roman" w:eastAsia="Times New Roman" w:hAnsi="Times New Roman" w:cs="Times New Roman"/>
          <w:i/>
          <w:sz w:val="28"/>
          <w:szCs w:val="24"/>
          <w:lang w:eastAsia="ru-RU"/>
        </w:rPr>
      </w:pPr>
      <w:r w:rsidRPr="00DD6584">
        <w:rPr>
          <w:rFonts w:ascii="Times New Roman" w:eastAsia="Times New Roman" w:hAnsi="Times New Roman" w:cs="Times New Roman"/>
          <w:i/>
          <w:sz w:val="28"/>
          <w:szCs w:val="24"/>
          <w:lang w:eastAsia="ru-RU"/>
        </w:rPr>
        <w:t>Рекомендации по освоению дисциплины приведены в «Методически</w:t>
      </w:r>
      <w:r w:rsidR="0032143B">
        <w:rPr>
          <w:rFonts w:ascii="Times New Roman" w:eastAsia="Times New Roman" w:hAnsi="Times New Roman" w:cs="Times New Roman"/>
          <w:i/>
          <w:sz w:val="28"/>
          <w:szCs w:val="24"/>
          <w:lang w:eastAsia="ru-RU"/>
        </w:rPr>
        <w:t>х</w:t>
      </w:r>
      <w:r w:rsidRPr="00DD6584">
        <w:rPr>
          <w:rFonts w:ascii="Times New Roman" w:eastAsia="Times New Roman" w:hAnsi="Times New Roman" w:cs="Times New Roman"/>
          <w:i/>
          <w:sz w:val="28"/>
          <w:szCs w:val="24"/>
          <w:lang w:eastAsia="ru-RU"/>
        </w:rPr>
        <w:t xml:space="preserve"> рекомендация</w:t>
      </w:r>
      <w:r w:rsidR="0032143B">
        <w:rPr>
          <w:rFonts w:ascii="Times New Roman" w:eastAsia="Times New Roman" w:hAnsi="Times New Roman" w:cs="Times New Roman"/>
          <w:i/>
          <w:sz w:val="28"/>
          <w:szCs w:val="24"/>
          <w:lang w:eastAsia="ru-RU"/>
        </w:rPr>
        <w:t>х</w:t>
      </w:r>
      <w:r w:rsidRPr="00DD6584">
        <w:rPr>
          <w:rFonts w:ascii="Times New Roman" w:eastAsia="Times New Roman" w:hAnsi="Times New Roman" w:cs="Times New Roman"/>
          <w:i/>
          <w:sz w:val="28"/>
          <w:szCs w:val="24"/>
          <w:lang w:eastAsia="ru-RU"/>
        </w:rPr>
        <w:t xml:space="preserve">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в данной рабочей программе дисциплины.</w:t>
      </w:r>
    </w:p>
    <w:p w14:paraId="0E24CEB5" w14:textId="77777777" w:rsidR="006D2390" w:rsidRPr="00BE755E" w:rsidRDefault="006D2390" w:rsidP="006D2390">
      <w:pPr>
        <w:pStyle w:val="1"/>
        <w:spacing w:before="0" w:beforeAutospacing="0" w:after="0" w:afterAutospacing="0" w:line="276" w:lineRule="auto"/>
        <w:jc w:val="left"/>
        <w:rPr>
          <w:b w:val="0"/>
          <w:sz w:val="28"/>
          <w:szCs w:val="28"/>
        </w:rPr>
      </w:pPr>
    </w:p>
    <w:p w14:paraId="351AABEE" w14:textId="77777777" w:rsidR="006D2390" w:rsidRPr="00BE755E" w:rsidRDefault="006D2390" w:rsidP="00BC49CA">
      <w:pPr>
        <w:pStyle w:val="1"/>
        <w:spacing w:before="0" w:beforeAutospacing="0" w:after="0" w:afterAutospacing="0" w:line="276" w:lineRule="auto"/>
        <w:jc w:val="both"/>
        <w:rPr>
          <w:webHidden/>
          <w:sz w:val="28"/>
          <w:szCs w:val="28"/>
        </w:rPr>
      </w:pPr>
      <w:r w:rsidRPr="00BE755E">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
      <w:bookmarkEnd w:id="7"/>
      <w:bookmarkEnd w:id="8"/>
      <w:bookmarkEnd w:id="9"/>
      <w:r w:rsidRPr="00BE755E">
        <w:rPr>
          <w:webHidden/>
          <w:sz w:val="28"/>
          <w:szCs w:val="28"/>
        </w:rPr>
        <w:tab/>
      </w:r>
    </w:p>
    <w:p w14:paraId="5B428973" w14:textId="77777777" w:rsidR="006D2390" w:rsidRPr="00BE755E" w:rsidRDefault="006D2390" w:rsidP="006D2390">
      <w:pPr>
        <w:spacing w:after="160" w:line="259" w:lineRule="auto"/>
        <w:jc w:val="both"/>
        <w:rPr>
          <w:rFonts w:ascii="Times New Roman" w:eastAsia="Calibri" w:hAnsi="Times New Roman" w:cs="Times New Roman"/>
          <w:sz w:val="28"/>
          <w:szCs w:val="28"/>
        </w:rPr>
      </w:pPr>
      <w:bookmarkStart w:id="10" w:name="_Toc506893292"/>
      <w:r w:rsidRPr="00BE755E">
        <w:rPr>
          <w:rFonts w:ascii="Times New Roman" w:eastAsia="Calibri" w:hAnsi="Times New Roman" w:cs="Times New Roman"/>
          <w:sz w:val="28"/>
          <w:szCs w:val="28"/>
        </w:rPr>
        <w:t>11.1 Комплект лицензионного программного обеспечения:</w:t>
      </w:r>
    </w:p>
    <w:p w14:paraId="0AFACDAE" w14:textId="77777777" w:rsidR="009226BE" w:rsidRPr="009226BE" w:rsidRDefault="009226BE" w:rsidP="009226BE">
      <w:pPr>
        <w:spacing w:after="0" w:line="240" w:lineRule="auto"/>
        <w:rPr>
          <w:rFonts w:ascii="Times New Roman" w:eastAsia="Times New Roman" w:hAnsi="Times New Roman" w:cs="Times New Roman"/>
          <w:sz w:val="28"/>
          <w:lang w:eastAsia="ru-RU" w:bidi="ru-RU"/>
        </w:rPr>
      </w:pPr>
      <w:bookmarkStart w:id="11" w:name="_Toc89950404"/>
      <w:r w:rsidRPr="009226BE">
        <w:rPr>
          <w:rFonts w:ascii="Times New Roman" w:eastAsia="Times New Roman" w:hAnsi="Times New Roman" w:cs="Times New Roman"/>
          <w:sz w:val="28"/>
          <w:lang w:eastAsia="ru-RU" w:bidi="ru-RU"/>
        </w:rPr>
        <w:t xml:space="preserve">1. </w:t>
      </w:r>
      <w:r w:rsidRPr="009226BE">
        <w:rPr>
          <w:rFonts w:ascii="Times New Roman" w:eastAsia="Times New Roman" w:hAnsi="Times New Roman" w:cs="Times New Roman"/>
          <w:sz w:val="28"/>
          <w:lang w:val="en-US" w:eastAsia="ru-RU" w:bidi="ru-RU"/>
        </w:rPr>
        <w:t>Windows</w:t>
      </w:r>
      <w:r w:rsidRPr="009226BE">
        <w:rPr>
          <w:rFonts w:ascii="Times New Roman" w:eastAsia="Times New Roman" w:hAnsi="Times New Roman" w:cs="Times New Roman"/>
          <w:sz w:val="28"/>
          <w:lang w:eastAsia="ru-RU" w:bidi="ru-RU"/>
        </w:rPr>
        <w:t xml:space="preserve">, </w:t>
      </w:r>
      <w:r w:rsidRPr="009226BE">
        <w:rPr>
          <w:rFonts w:ascii="Times New Roman" w:eastAsia="Times New Roman" w:hAnsi="Times New Roman" w:cs="Times New Roman"/>
          <w:sz w:val="28"/>
          <w:lang w:val="en-US" w:eastAsia="ru-RU" w:bidi="ru-RU"/>
        </w:rPr>
        <w:t>Microsoft</w:t>
      </w:r>
      <w:r w:rsidRPr="009226BE">
        <w:rPr>
          <w:rFonts w:ascii="Times New Roman" w:eastAsia="Times New Roman" w:hAnsi="Times New Roman" w:cs="Times New Roman"/>
          <w:sz w:val="28"/>
          <w:lang w:eastAsia="ru-RU" w:bidi="ru-RU"/>
        </w:rPr>
        <w:t xml:space="preserve"> </w:t>
      </w:r>
      <w:r w:rsidRPr="009226BE">
        <w:rPr>
          <w:rFonts w:ascii="Times New Roman" w:eastAsia="Times New Roman" w:hAnsi="Times New Roman" w:cs="Times New Roman"/>
          <w:sz w:val="28"/>
          <w:lang w:val="en-US" w:eastAsia="ru-RU" w:bidi="ru-RU"/>
        </w:rPr>
        <w:t>Office</w:t>
      </w:r>
      <w:r w:rsidRPr="009226BE">
        <w:rPr>
          <w:rFonts w:ascii="Times New Roman" w:eastAsia="Times New Roman" w:hAnsi="Times New Roman" w:cs="Times New Roman"/>
          <w:sz w:val="28"/>
          <w:lang w:eastAsia="ru-RU" w:bidi="ru-RU"/>
        </w:rPr>
        <w:t>.</w:t>
      </w:r>
      <w:bookmarkEnd w:id="11"/>
      <w:r w:rsidRPr="009226BE">
        <w:rPr>
          <w:rFonts w:ascii="Times New Roman" w:eastAsia="Times New Roman" w:hAnsi="Times New Roman" w:cs="Times New Roman"/>
          <w:sz w:val="28"/>
          <w:lang w:eastAsia="ru-RU" w:bidi="ru-RU"/>
        </w:rPr>
        <w:t xml:space="preserve"> </w:t>
      </w:r>
    </w:p>
    <w:p w14:paraId="52B15245" w14:textId="77777777" w:rsidR="009226BE" w:rsidRPr="000325ED" w:rsidRDefault="009226BE" w:rsidP="009226BE">
      <w:pPr>
        <w:spacing w:after="0" w:line="240" w:lineRule="auto"/>
        <w:rPr>
          <w:rFonts w:ascii="Times New Roman" w:eastAsia="Times New Roman" w:hAnsi="Times New Roman" w:cs="Times New Roman"/>
          <w:sz w:val="28"/>
          <w:lang w:eastAsia="ru-RU" w:bidi="ru-RU"/>
        </w:rPr>
      </w:pPr>
      <w:r w:rsidRPr="000325ED">
        <w:rPr>
          <w:rFonts w:ascii="Times New Roman" w:eastAsia="Times New Roman" w:hAnsi="Times New Roman" w:cs="Times New Roman"/>
          <w:sz w:val="28"/>
          <w:lang w:eastAsia="ru-RU" w:bidi="ru-RU"/>
        </w:rPr>
        <w:t xml:space="preserve">2. Антивирус </w:t>
      </w:r>
      <w:r w:rsidRPr="009226BE">
        <w:rPr>
          <w:rFonts w:ascii="Times New Roman" w:eastAsia="Times New Roman" w:hAnsi="Times New Roman" w:cs="Times New Roman"/>
          <w:sz w:val="28"/>
          <w:lang w:val="en-US" w:eastAsia="ru-RU" w:bidi="ru-RU"/>
        </w:rPr>
        <w:t>Kaspersky</w:t>
      </w:r>
    </w:p>
    <w:p w14:paraId="70AD7E26" w14:textId="77777777" w:rsidR="006D2390" w:rsidRPr="000325ED" w:rsidRDefault="006D2390" w:rsidP="006D2390">
      <w:pPr>
        <w:spacing w:after="160" w:line="259" w:lineRule="auto"/>
        <w:ind w:left="720"/>
        <w:contextualSpacing/>
        <w:jc w:val="both"/>
        <w:rPr>
          <w:rFonts w:ascii="Times New Roman" w:eastAsia="Calibri" w:hAnsi="Times New Roman" w:cs="Times New Roman"/>
          <w:sz w:val="28"/>
          <w:szCs w:val="28"/>
        </w:rPr>
      </w:pPr>
    </w:p>
    <w:p w14:paraId="4ACD5D42" w14:textId="77777777" w:rsidR="006D2390" w:rsidRPr="00BE755E" w:rsidRDefault="006D2390" w:rsidP="006D2390">
      <w:pPr>
        <w:spacing w:after="160" w:line="259" w:lineRule="auto"/>
        <w:jc w:val="both"/>
        <w:rPr>
          <w:rFonts w:ascii="Times New Roman" w:eastAsia="Calibri" w:hAnsi="Times New Roman" w:cs="Times New Roman"/>
          <w:sz w:val="28"/>
          <w:szCs w:val="28"/>
        </w:rPr>
      </w:pPr>
      <w:r w:rsidRPr="00BE755E">
        <w:rPr>
          <w:rFonts w:ascii="Times New Roman" w:eastAsia="Calibri" w:hAnsi="Times New Roman" w:cs="Times New Roman"/>
          <w:sz w:val="28"/>
          <w:szCs w:val="28"/>
        </w:rPr>
        <w:t>11.2 Современные профессиональные базы данных и информационные справочные системы:</w:t>
      </w:r>
    </w:p>
    <w:p w14:paraId="437F84B8" w14:textId="77777777" w:rsidR="006D2390" w:rsidRPr="00BE755E" w:rsidRDefault="006D2390" w:rsidP="00C83885">
      <w:pPr>
        <w:numPr>
          <w:ilvl w:val="0"/>
          <w:numId w:val="2"/>
        </w:numPr>
        <w:spacing w:after="160" w:line="259" w:lineRule="auto"/>
        <w:contextualSpacing/>
        <w:jc w:val="both"/>
        <w:rPr>
          <w:rFonts w:ascii="Times New Roman" w:eastAsia="Calibri" w:hAnsi="Times New Roman" w:cs="Times New Roman"/>
          <w:sz w:val="28"/>
          <w:szCs w:val="28"/>
        </w:rPr>
      </w:pPr>
      <w:r w:rsidRPr="00BE755E">
        <w:rPr>
          <w:rFonts w:ascii="Times New Roman" w:eastAsia="Calibri" w:hAnsi="Times New Roman" w:cs="Times New Roman"/>
          <w:sz w:val="28"/>
          <w:szCs w:val="28"/>
        </w:rPr>
        <w:t>Официальный интернет-портал правовой информации http://www.pravo.gov.ru</w:t>
      </w:r>
    </w:p>
    <w:p w14:paraId="0E135539" w14:textId="77777777" w:rsidR="006D2390" w:rsidRPr="00BE755E" w:rsidRDefault="006D2390" w:rsidP="00C83885">
      <w:pPr>
        <w:numPr>
          <w:ilvl w:val="0"/>
          <w:numId w:val="2"/>
        </w:numPr>
        <w:spacing w:after="160" w:line="259" w:lineRule="auto"/>
        <w:contextualSpacing/>
        <w:jc w:val="both"/>
        <w:rPr>
          <w:rFonts w:ascii="Times New Roman" w:eastAsia="Calibri" w:hAnsi="Times New Roman" w:cs="Times New Roman"/>
          <w:sz w:val="28"/>
          <w:szCs w:val="28"/>
        </w:rPr>
      </w:pPr>
      <w:r w:rsidRPr="00BE755E">
        <w:rPr>
          <w:rFonts w:ascii="Times New Roman" w:eastAsia="Calibri" w:hAnsi="Times New Roman" w:cs="Times New Roman"/>
          <w:sz w:val="28"/>
          <w:szCs w:val="28"/>
        </w:rPr>
        <w:t xml:space="preserve">Справочная правовая система «Консультант Плюс»: http://www.consultant.ru/ </w:t>
      </w:r>
    </w:p>
    <w:p w14:paraId="16B91F09" w14:textId="02D519BA" w:rsidR="006D2390" w:rsidRDefault="006D2390" w:rsidP="00C83885">
      <w:pPr>
        <w:numPr>
          <w:ilvl w:val="0"/>
          <w:numId w:val="2"/>
        </w:numPr>
        <w:spacing w:after="160" w:line="259" w:lineRule="auto"/>
        <w:contextualSpacing/>
        <w:jc w:val="both"/>
        <w:rPr>
          <w:rFonts w:ascii="Times New Roman" w:eastAsia="Calibri" w:hAnsi="Times New Roman" w:cs="Times New Roman"/>
          <w:sz w:val="28"/>
          <w:szCs w:val="28"/>
        </w:rPr>
      </w:pPr>
      <w:r w:rsidRPr="00BE755E">
        <w:rPr>
          <w:rFonts w:ascii="Times New Roman" w:eastAsia="Calibri" w:hAnsi="Times New Roman" w:cs="Times New Roman"/>
          <w:sz w:val="28"/>
          <w:szCs w:val="28"/>
        </w:rPr>
        <w:t xml:space="preserve">Справочная правовая система «Гарант»: </w:t>
      </w:r>
      <w:hyperlink r:id="rId19" w:history="1">
        <w:r w:rsidR="00082772" w:rsidRPr="004076AE">
          <w:rPr>
            <w:rStyle w:val="ad"/>
            <w:rFonts w:ascii="Times New Roman" w:eastAsia="Calibri" w:hAnsi="Times New Roman" w:cs="Times New Roman"/>
            <w:sz w:val="28"/>
            <w:szCs w:val="28"/>
          </w:rPr>
          <w:t>http://www.garant.ru/</w:t>
        </w:r>
      </w:hyperlink>
    </w:p>
    <w:p w14:paraId="5D51BF4C" w14:textId="77777777" w:rsidR="00082772" w:rsidRPr="00BE755E" w:rsidRDefault="00082772" w:rsidP="00082772">
      <w:pPr>
        <w:spacing w:after="160" w:line="259" w:lineRule="auto"/>
        <w:ind w:left="720"/>
        <w:contextualSpacing/>
        <w:jc w:val="both"/>
        <w:rPr>
          <w:rFonts w:ascii="Times New Roman" w:eastAsia="Calibri" w:hAnsi="Times New Roman" w:cs="Times New Roman"/>
          <w:sz w:val="28"/>
          <w:szCs w:val="28"/>
        </w:rPr>
      </w:pPr>
    </w:p>
    <w:p w14:paraId="7F1EDA39" w14:textId="77777777" w:rsidR="00082772" w:rsidRPr="00BC49CA" w:rsidRDefault="00082772" w:rsidP="00082772">
      <w:pPr>
        <w:keepNext/>
        <w:keepLines/>
        <w:spacing w:after="0" w:line="240" w:lineRule="auto"/>
        <w:jc w:val="both"/>
        <w:outlineLvl w:val="0"/>
        <w:rPr>
          <w:rFonts w:ascii="Times New Roman" w:eastAsia="Calibri" w:hAnsi="Times New Roman" w:cs="Times New Roman"/>
          <w:color w:val="000000" w:themeColor="text1"/>
          <w:sz w:val="28"/>
          <w:szCs w:val="28"/>
          <w:lang w:eastAsia="ru-RU"/>
        </w:rPr>
      </w:pPr>
      <w:bookmarkStart w:id="12" w:name="_Toc132710062"/>
      <w:r w:rsidRPr="00BC49CA">
        <w:rPr>
          <w:rFonts w:ascii="Times New Roman" w:eastAsia="Calibri" w:hAnsi="Times New Roman" w:cs="Times New Roman"/>
          <w:color w:val="000000" w:themeColor="text1"/>
          <w:sz w:val="28"/>
          <w:szCs w:val="28"/>
          <w:lang w:eastAsia="ru-RU"/>
        </w:rPr>
        <w:t>11.3. Сертифицированные программные и аппаратные средства защиты информации</w:t>
      </w:r>
      <w:bookmarkEnd w:id="12"/>
    </w:p>
    <w:p w14:paraId="5DA6AFDF" w14:textId="77777777" w:rsidR="00082772" w:rsidRPr="00BC49CA" w:rsidRDefault="00082772" w:rsidP="00082772">
      <w:pPr>
        <w:widowControl w:val="0"/>
        <w:spacing w:after="0"/>
        <w:ind w:firstLine="709"/>
        <w:jc w:val="both"/>
        <w:rPr>
          <w:rFonts w:ascii="Times New Roman" w:eastAsia="Times New Roman" w:hAnsi="Times New Roman" w:cs="Times New Roman"/>
          <w:bCs/>
          <w:color w:val="000000" w:themeColor="text1"/>
          <w:sz w:val="28"/>
          <w:szCs w:val="28"/>
          <w:lang w:eastAsia="ru-RU"/>
        </w:rPr>
      </w:pPr>
      <w:r w:rsidRPr="00BC49CA">
        <w:rPr>
          <w:rFonts w:ascii="Times New Roman" w:eastAsia="Times New Roman" w:hAnsi="Times New Roman" w:cs="Times New Roman"/>
          <w:bCs/>
          <w:color w:val="000000" w:themeColor="text1"/>
          <w:sz w:val="28"/>
          <w:szCs w:val="28"/>
          <w:lang w:eastAsia="ru-RU"/>
        </w:rPr>
        <w:t>Указанные средства не используются.</w:t>
      </w:r>
    </w:p>
    <w:p w14:paraId="0095BB24" w14:textId="77777777" w:rsidR="003928BE" w:rsidRPr="00BC49CA" w:rsidRDefault="003928BE" w:rsidP="00082772">
      <w:pPr>
        <w:spacing w:after="160" w:line="259" w:lineRule="auto"/>
        <w:contextualSpacing/>
        <w:jc w:val="both"/>
        <w:rPr>
          <w:rFonts w:ascii="Times New Roman" w:eastAsia="Calibri" w:hAnsi="Times New Roman" w:cs="Times New Roman"/>
          <w:color w:val="000000" w:themeColor="text1"/>
          <w:sz w:val="28"/>
          <w:szCs w:val="28"/>
        </w:rPr>
      </w:pPr>
    </w:p>
    <w:p w14:paraId="494BEF1D" w14:textId="77777777" w:rsidR="006D2390" w:rsidRPr="00BE755E" w:rsidRDefault="006D2390" w:rsidP="00BC49CA">
      <w:pPr>
        <w:pStyle w:val="1"/>
        <w:spacing w:before="0" w:beforeAutospacing="0" w:after="0" w:afterAutospacing="0" w:line="360" w:lineRule="auto"/>
        <w:jc w:val="both"/>
        <w:rPr>
          <w:sz w:val="28"/>
          <w:szCs w:val="28"/>
        </w:rPr>
      </w:pPr>
      <w:bookmarkStart w:id="13" w:name="_Toc11776787"/>
      <w:r w:rsidRPr="00BE755E">
        <w:rPr>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10"/>
      <w:bookmarkEnd w:id="13"/>
    </w:p>
    <w:p w14:paraId="7E7EC386" w14:textId="4D79157E" w:rsidR="008C72A1" w:rsidRPr="009226BE" w:rsidRDefault="006D2390" w:rsidP="009226BE">
      <w:pPr>
        <w:spacing w:after="0" w:line="360" w:lineRule="auto"/>
        <w:rPr>
          <w:rFonts w:ascii="Times New Roman" w:hAnsi="Times New Roman" w:cs="Times New Roman"/>
          <w:sz w:val="28"/>
          <w:szCs w:val="28"/>
        </w:rPr>
      </w:pPr>
      <w:r w:rsidRPr="00BE755E">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p>
    <w:sectPr w:rsidR="008C72A1" w:rsidRPr="009226BE" w:rsidSect="007619E9">
      <w:footerReference w:type="default" r:id="rId20"/>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A85B6" w14:textId="77777777" w:rsidR="00DB4BA4" w:rsidRDefault="00DB4BA4" w:rsidP="006D2390">
      <w:pPr>
        <w:spacing w:after="0" w:line="240" w:lineRule="auto"/>
      </w:pPr>
      <w:r>
        <w:separator/>
      </w:r>
    </w:p>
  </w:endnote>
  <w:endnote w:type="continuationSeparator" w:id="0">
    <w:p w14:paraId="75AB441C" w14:textId="77777777" w:rsidR="00DB4BA4" w:rsidRDefault="00DB4BA4" w:rsidP="006D2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6280229"/>
      <w:docPartObj>
        <w:docPartGallery w:val="Page Numbers (Bottom of Page)"/>
        <w:docPartUnique/>
      </w:docPartObj>
    </w:sdtPr>
    <w:sdtEndPr/>
    <w:sdtContent>
      <w:p w14:paraId="3ECE90A5" w14:textId="04534D33" w:rsidR="00082772" w:rsidRDefault="00082772">
        <w:pPr>
          <w:pStyle w:val="af2"/>
          <w:jc w:val="right"/>
        </w:pPr>
        <w:r>
          <w:fldChar w:fldCharType="begin"/>
        </w:r>
        <w:r>
          <w:instrText>PAGE   \* MERGEFORMAT</w:instrText>
        </w:r>
        <w:r>
          <w:fldChar w:fldCharType="separate"/>
        </w:r>
        <w:r w:rsidR="00FA212A">
          <w:rPr>
            <w:noProof/>
          </w:rPr>
          <w:t>21</w:t>
        </w:r>
        <w:r>
          <w:rPr>
            <w:noProof/>
          </w:rPr>
          <w:fldChar w:fldCharType="end"/>
        </w:r>
      </w:p>
    </w:sdtContent>
  </w:sdt>
  <w:p w14:paraId="158FD120" w14:textId="77777777" w:rsidR="00082772" w:rsidRDefault="0008277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1943E" w14:textId="77777777" w:rsidR="00DB4BA4" w:rsidRDefault="00DB4BA4" w:rsidP="006D2390">
      <w:pPr>
        <w:spacing w:after="0" w:line="240" w:lineRule="auto"/>
      </w:pPr>
      <w:r>
        <w:separator/>
      </w:r>
    </w:p>
  </w:footnote>
  <w:footnote w:type="continuationSeparator" w:id="0">
    <w:p w14:paraId="7DA5773C" w14:textId="77777777" w:rsidR="00DB4BA4" w:rsidRDefault="00DB4BA4" w:rsidP="006D23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614DD"/>
    <w:multiLevelType w:val="hybridMultilevel"/>
    <w:tmpl w:val="52BC86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992FE4"/>
    <w:multiLevelType w:val="hybridMultilevel"/>
    <w:tmpl w:val="0466FF86"/>
    <w:lvl w:ilvl="0" w:tplc="0419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3C551AD"/>
    <w:multiLevelType w:val="hybridMultilevel"/>
    <w:tmpl w:val="1D1AC8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44D2FB5"/>
    <w:multiLevelType w:val="hybridMultilevel"/>
    <w:tmpl w:val="0026E9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A02953"/>
    <w:multiLevelType w:val="hybridMultilevel"/>
    <w:tmpl w:val="AA482254"/>
    <w:lvl w:ilvl="0" w:tplc="0E7029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5D6BA0"/>
    <w:multiLevelType w:val="hybridMultilevel"/>
    <w:tmpl w:val="76F657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E034D3"/>
    <w:multiLevelType w:val="hybridMultilevel"/>
    <w:tmpl w:val="9B84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424F2B"/>
    <w:multiLevelType w:val="hybridMultilevel"/>
    <w:tmpl w:val="D79620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3E559D"/>
    <w:multiLevelType w:val="hybridMultilevel"/>
    <w:tmpl w:val="856AB21E"/>
    <w:lvl w:ilvl="0" w:tplc="E566FC3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9" w15:restartNumberingAfterBreak="0">
    <w:nsid w:val="2FFE6CA4"/>
    <w:multiLevelType w:val="hybridMultilevel"/>
    <w:tmpl w:val="B95C6E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661777"/>
    <w:multiLevelType w:val="hybridMultilevel"/>
    <w:tmpl w:val="BCD84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EF516D"/>
    <w:multiLevelType w:val="multilevel"/>
    <w:tmpl w:val="FC64457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3C9D176B"/>
    <w:multiLevelType w:val="hybridMultilevel"/>
    <w:tmpl w:val="520AAC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CAD0907"/>
    <w:multiLevelType w:val="hybridMultilevel"/>
    <w:tmpl w:val="E402C8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546A22"/>
    <w:multiLevelType w:val="multilevel"/>
    <w:tmpl w:val="26DC51B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4606A0A"/>
    <w:multiLevelType w:val="hybridMultilevel"/>
    <w:tmpl w:val="55F895B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E8B63BA"/>
    <w:multiLevelType w:val="hybridMultilevel"/>
    <w:tmpl w:val="7F0EA3EA"/>
    <w:lvl w:ilvl="0" w:tplc="C660F286">
      <w:start w:val="1"/>
      <w:numFmt w:val="decimal"/>
      <w:lvlText w:val="%1."/>
      <w:lvlJc w:val="left"/>
      <w:pPr>
        <w:ind w:left="785" w:hanging="360"/>
      </w:pPr>
      <w:rPr>
        <w:b w:val="0"/>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7" w15:restartNumberingAfterBreak="0">
    <w:nsid w:val="4EB24800"/>
    <w:multiLevelType w:val="multilevel"/>
    <w:tmpl w:val="F86E1B3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53110D6D"/>
    <w:multiLevelType w:val="hybridMultilevel"/>
    <w:tmpl w:val="72521310"/>
    <w:lvl w:ilvl="0" w:tplc="0419000F">
      <w:start w:val="1"/>
      <w:numFmt w:val="decimal"/>
      <w:lvlText w:val="%1."/>
      <w:lvlJc w:val="left"/>
      <w:pPr>
        <w:ind w:left="1092" w:hanging="372"/>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56A7124F"/>
    <w:multiLevelType w:val="hybridMultilevel"/>
    <w:tmpl w:val="238055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9B130C8"/>
    <w:multiLevelType w:val="hybridMultilevel"/>
    <w:tmpl w:val="3B8CD01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5A1225DD"/>
    <w:multiLevelType w:val="hybridMultilevel"/>
    <w:tmpl w:val="A3C8C5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001005"/>
    <w:multiLevelType w:val="hybridMultilevel"/>
    <w:tmpl w:val="55D40FE4"/>
    <w:lvl w:ilvl="0" w:tplc="81AAECC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FA762F7"/>
    <w:multiLevelType w:val="hybridMultilevel"/>
    <w:tmpl w:val="3708B77E"/>
    <w:lvl w:ilvl="0" w:tplc="05ACFE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0142593"/>
    <w:multiLevelType w:val="hybridMultilevel"/>
    <w:tmpl w:val="7E38BE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62941BE4"/>
    <w:multiLevelType w:val="hybridMultilevel"/>
    <w:tmpl w:val="7DC221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170156B"/>
    <w:multiLevelType w:val="hybridMultilevel"/>
    <w:tmpl w:val="FD44B5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7D6B4278"/>
    <w:multiLevelType w:val="hybridMultilevel"/>
    <w:tmpl w:val="70D4E5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1"/>
  </w:num>
  <w:num w:numId="2">
    <w:abstractNumId w:val="6"/>
  </w:num>
  <w:num w:numId="3">
    <w:abstractNumId w:val="26"/>
  </w:num>
  <w:num w:numId="4">
    <w:abstractNumId w:val="1"/>
  </w:num>
  <w:num w:numId="5">
    <w:abstractNumId w:val="2"/>
  </w:num>
  <w:num w:numId="6">
    <w:abstractNumId w:val="27"/>
  </w:num>
  <w:num w:numId="7">
    <w:abstractNumId w:val="24"/>
  </w:num>
  <w:num w:numId="8">
    <w:abstractNumId w:val="12"/>
  </w:num>
  <w:num w:numId="9">
    <w:abstractNumId w:val="5"/>
  </w:num>
  <w:num w:numId="10">
    <w:abstractNumId w:val="17"/>
  </w:num>
  <w:num w:numId="11">
    <w:abstractNumId w:val="0"/>
  </w:num>
  <w:num w:numId="12">
    <w:abstractNumId w:val="14"/>
  </w:num>
  <w:num w:numId="13">
    <w:abstractNumId w:val="25"/>
  </w:num>
  <w:num w:numId="14">
    <w:abstractNumId w:val="16"/>
  </w:num>
  <w:num w:numId="15">
    <w:abstractNumId w:val="20"/>
  </w:num>
  <w:num w:numId="16">
    <w:abstractNumId w:val="4"/>
  </w:num>
  <w:num w:numId="17">
    <w:abstractNumId w:val="19"/>
  </w:num>
  <w:num w:numId="18">
    <w:abstractNumId w:val="8"/>
  </w:num>
  <w:num w:numId="19">
    <w:abstractNumId w:val="7"/>
  </w:num>
  <w:num w:numId="20">
    <w:abstractNumId w:val="10"/>
  </w:num>
  <w:num w:numId="21">
    <w:abstractNumId w:val="9"/>
  </w:num>
  <w:num w:numId="22">
    <w:abstractNumId w:val="15"/>
  </w:num>
  <w:num w:numId="23">
    <w:abstractNumId w:val="22"/>
  </w:num>
  <w:num w:numId="24">
    <w:abstractNumId w:val="13"/>
  </w:num>
  <w:num w:numId="25">
    <w:abstractNumId w:val="3"/>
  </w:num>
  <w:num w:numId="26">
    <w:abstractNumId w:val="23"/>
  </w:num>
  <w:num w:numId="27">
    <w:abstractNumId w:val="18"/>
  </w:num>
  <w:num w:numId="28">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390"/>
    <w:rsid w:val="00005A7B"/>
    <w:rsid w:val="000110B1"/>
    <w:rsid w:val="000209E5"/>
    <w:rsid w:val="000227C0"/>
    <w:rsid w:val="00023043"/>
    <w:rsid w:val="00031269"/>
    <w:rsid w:val="000325ED"/>
    <w:rsid w:val="00034D44"/>
    <w:rsid w:val="00036B00"/>
    <w:rsid w:val="00037F91"/>
    <w:rsid w:val="00041176"/>
    <w:rsid w:val="000426E0"/>
    <w:rsid w:val="0005151C"/>
    <w:rsid w:val="0005312C"/>
    <w:rsid w:val="000639C1"/>
    <w:rsid w:val="0007298B"/>
    <w:rsid w:val="00073B50"/>
    <w:rsid w:val="00080782"/>
    <w:rsid w:val="00082772"/>
    <w:rsid w:val="00084D04"/>
    <w:rsid w:val="000856E7"/>
    <w:rsid w:val="00091ABA"/>
    <w:rsid w:val="000926AC"/>
    <w:rsid w:val="00095274"/>
    <w:rsid w:val="000A0FF5"/>
    <w:rsid w:val="000A3DFF"/>
    <w:rsid w:val="000B3FB4"/>
    <w:rsid w:val="000B5789"/>
    <w:rsid w:val="000C2008"/>
    <w:rsid w:val="000D6153"/>
    <w:rsid w:val="000E22F0"/>
    <w:rsid w:val="000E27C9"/>
    <w:rsid w:val="000F4BEC"/>
    <w:rsid w:val="00103920"/>
    <w:rsid w:val="00105C49"/>
    <w:rsid w:val="001137EF"/>
    <w:rsid w:val="00124489"/>
    <w:rsid w:val="00127744"/>
    <w:rsid w:val="00133927"/>
    <w:rsid w:val="00135323"/>
    <w:rsid w:val="00140439"/>
    <w:rsid w:val="00142BF7"/>
    <w:rsid w:val="00143E1F"/>
    <w:rsid w:val="0014411D"/>
    <w:rsid w:val="00147C12"/>
    <w:rsid w:val="00151621"/>
    <w:rsid w:val="00151CEB"/>
    <w:rsid w:val="001639C3"/>
    <w:rsid w:val="00167941"/>
    <w:rsid w:val="00167BD3"/>
    <w:rsid w:val="001827C5"/>
    <w:rsid w:val="001925A7"/>
    <w:rsid w:val="00193727"/>
    <w:rsid w:val="00197E65"/>
    <w:rsid w:val="001A1AA2"/>
    <w:rsid w:val="001B7166"/>
    <w:rsid w:val="001C07EB"/>
    <w:rsid w:val="001C3055"/>
    <w:rsid w:val="001C45E1"/>
    <w:rsid w:val="001C7463"/>
    <w:rsid w:val="001D0B15"/>
    <w:rsid w:val="001D18FE"/>
    <w:rsid w:val="001D6FED"/>
    <w:rsid w:val="001E0C08"/>
    <w:rsid w:val="001E7607"/>
    <w:rsid w:val="001F0799"/>
    <w:rsid w:val="00205545"/>
    <w:rsid w:val="0020572C"/>
    <w:rsid w:val="002059B7"/>
    <w:rsid w:val="00210490"/>
    <w:rsid w:val="00230DA2"/>
    <w:rsid w:val="00235C13"/>
    <w:rsid w:val="002423BB"/>
    <w:rsid w:val="002612A9"/>
    <w:rsid w:val="002616C5"/>
    <w:rsid w:val="00261F74"/>
    <w:rsid w:val="00262767"/>
    <w:rsid w:val="00263426"/>
    <w:rsid w:val="0027591E"/>
    <w:rsid w:val="002976D3"/>
    <w:rsid w:val="002A014F"/>
    <w:rsid w:val="002B17EC"/>
    <w:rsid w:val="002B192E"/>
    <w:rsid w:val="002B7454"/>
    <w:rsid w:val="002C531C"/>
    <w:rsid w:val="002C782D"/>
    <w:rsid w:val="002D32D1"/>
    <w:rsid w:val="002F7A6A"/>
    <w:rsid w:val="00303279"/>
    <w:rsid w:val="003037B4"/>
    <w:rsid w:val="00303B78"/>
    <w:rsid w:val="00312FF5"/>
    <w:rsid w:val="00315A6F"/>
    <w:rsid w:val="00317247"/>
    <w:rsid w:val="0032143B"/>
    <w:rsid w:val="00324DD4"/>
    <w:rsid w:val="00324FF3"/>
    <w:rsid w:val="00327FC9"/>
    <w:rsid w:val="00331430"/>
    <w:rsid w:val="00347151"/>
    <w:rsid w:val="003503CA"/>
    <w:rsid w:val="00353580"/>
    <w:rsid w:val="00361FE1"/>
    <w:rsid w:val="00373B53"/>
    <w:rsid w:val="0037762A"/>
    <w:rsid w:val="00380B8A"/>
    <w:rsid w:val="00387F0A"/>
    <w:rsid w:val="003928BE"/>
    <w:rsid w:val="00396305"/>
    <w:rsid w:val="003974D9"/>
    <w:rsid w:val="003A447F"/>
    <w:rsid w:val="003C26B0"/>
    <w:rsid w:val="003C30C5"/>
    <w:rsid w:val="003D21E9"/>
    <w:rsid w:val="003E184F"/>
    <w:rsid w:val="003E1B90"/>
    <w:rsid w:val="003E1E0A"/>
    <w:rsid w:val="003E26F4"/>
    <w:rsid w:val="003E5A15"/>
    <w:rsid w:val="003E7EB9"/>
    <w:rsid w:val="003F09ED"/>
    <w:rsid w:val="00414E12"/>
    <w:rsid w:val="004175DA"/>
    <w:rsid w:val="0042114D"/>
    <w:rsid w:val="00423644"/>
    <w:rsid w:val="00426EF9"/>
    <w:rsid w:val="0042738C"/>
    <w:rsid w:val="004300DD"/>
    <w:rsid w:val="004371C4"/>
    <w:rsid w:val="004506A3"/>
    <w:rsid w:val="00450AA7"/>
    <w:rsid w:val="0045384E"/>
    <w:rsid w:val="0046307E"/>
    <w:rsid w:val="00470590"/>
    <w:rsid w:val="00470EC6"/>
    <w:rsid w:val="0047593D"/>
    <w:rsid w:val="00481613"/>
    <w:rsid w:val="00497B2D"/>
    <w:rsid w:val="004A2B3D"/>
    <w:rsid w:val="004A7BC0"/>
    <w:rsid w:val="004A7BEB"/>
    <w:rsid w:val="004B2570"/>
    <w:rsid w:val="004C2117"/>
    <w:rsid w:val="004D6BE2"/>
    <w:rsid w:val="004E690B"/>
    <w:rsid w:val="004F1F58"/>
    <w:rsid w:val="004F3941"/>
    <w:rsid w:val="005014AB"/>
    <w:rsid w:val="00512ABA"/>
    <w:rsid w:val="00512E42"/>
    <w:rsid w:val="00527384"/>
    <w:rsid w:val="005302AA"/>
    <w:rsid w:val="00530656"/>
    <w:rsid w:val="00532B7C"/>
    <w:rsid w:val="00536298"/>
    <w:rsid w:val="00546C41"/>
    <w:rsid w:val="00547128"/>
    <w:rsid w:val="00552DDA"/>
    <w:rsid w:val="005532DA"/>
    <w:rsid w:val="005556F7"/>
    <w:rsid w:val="00557044"/>
    <w:rsid w:val="0057366A"/>
    <w:rsid w:val="005759EA"/>
    <w:rsid w:val="00586F9D"/>
    <w:rsid w:val="005961D0"/>
    <w:rsid w:val="005A003E"/>
    <w:rsid w:val="005A2252"/>
    <w:rsid w:val="005A2692"/>
    <w:rsid w:val="005B104D"/>
    <w:rsid w:val="005C2E20"/>
    <w:rsid w:val="005C4795"/>
    <w:rsid w:val="005C5ACE"/>
    <w:rsid w:val="005D3821"/>
    <w:rsid w:val="005D42ED"/>
    <w:rsid w:val="005D6756"/>
    <w:rsid w:val="005F23A1"/>
    <w:rsid w:val="005F25D8"/>
    <w:rsid w:val="005F77EB"/>
    <w:rsid w:val="00603C70"/>
    <w:rsid w:val="006126BE"/>
    <w:rsid w:val="00613DC5"/>
    <w:rsid w:val="00623413"/>
    <w:rsid w:val="00623452"/>
    <w:rsid w:val="00631AEA"/>
    <w:rsid w:val="006373D0"/>
    <w:rsid w:val="00640ADC"/>
    <w:rsid w:val="00643230"/>
    <w:rsid w:val="00646989"/>
    <w:rsid w:val="00646B65"/>
    <w:rsid w:val="00652B8E"/>
    <w:rsid w:val="00666E76"/>
    <w:rsid w:val="0067193F"/>
    <w:rsid w:val="00682A46"/>
    <w:rsid w:val="0068729F"/>
    <w:rsid w:val="006913D8"/>
    <w:rsid w:val="006A19CA"/>
    <w:rsid w:val="006A3C7B"/>
    <w:rsid w:val="006A667B"/>
    <w:rsid w:val="006B0281"/>
    <w:rsid w:val="006C604F"/>
    <w:rsid w:val="006D2390"/>
    <w:rsid w:val="006D6C73"/>
    <w:rsid w:val="006E3604"/>
    <w:rsid w:val="00705F9D"/>
    <w:rsid w:val="00706FF4"/>
    <w:rsid w:val="00713D58"/>
    <w:rsid w:val="00724AB8"/>
    <w:rsid w:val="00726491"/>
    <w:rsid w:val="00727709"/>
    <w:rsid w:val="007421FB"/>
    <w:rsid w:val="00743B72"/>
    <w:rsid w:val="00744AB2"/>
    <w:rsid w:val="00746F1E"/>
    <w:rsid w:val="007478AF"/>
    <w:rsid w:val="00750404"/>
    <w:rsid w:val="007557B0"/>
    <w:rsid w:val="007619E9"/>
    <w:rsid w:val="0076493C"/>
    <w:rsid w:val="00773AC5"/>
    <w:rsid w:val="0077739E"/>
    <w:rsid w:val="007A1D95"/>
    <w:rsid w:val="007A69D7"/>
    <w:rsid w:val="007A7881"/>
    <w:rsid w:val="007C264B"/>
    <w:rsid w:val="007C2EFB"/>
    <w:rsid w:val="007C50F9"/>
    <w:rsid w:val="007D1C02"/>
    <w:rsid w:val="007D3E55"/>
    <w:rsid w:val="007E0E70"/>
    <w:rsid w:val="007E1ED1"/>
    <w:rsid w:val="007E340E"/>
    <w:rsid w:val="007E3432"/>
    <w:rsid w:val="007E60DF"/>
    <w:rsid w:val="007F2D27"/>
    <w:rsid w:val="007F41C4"/>
    <w:rsid w:val="008009FA"/>
    <w:rsid w:val="00803650"/>
    <w:rsid w:val="00806F21"/>
    <w:rsid w:val="00807DE4"/>
    <w:rsid w:val="00813F06"/>
    <w:rsid w:val="00814EA8"/>
    <w:rsid w:val="008177D2"/>
    <w:rsid w:val="00823648"/>
    <w:rsid w:val="008426B2"/>
    <w:rsid w:val="00850E97"/>
    <w:rsid w:val="00852C60"/>
    <w:rsid w:val="00855E4C"/>
    <w:rsid w:val="0086271D"/>
    <w:rsid w:val="00864B6F"/>
    <w:rsid w:val="00881E08"/>
    <w:rsid w:val="008873C6"/>
    <w:rsid w:val="008918A2"/>
    <w:rsid w:val="008934F8"/>
    <w:rsid w:val="00896A28"/>
    <w:rsid w:val="008A30BE"/>
    <w:rsid w:val="008A6A7A"/>
    <w:rsid w:val="008B4729"/>
    <w:rsid w:val="008C10D9"/>
    <w:rsid w:val="008C72A1"/>
    <w:rsid w:val="008D38AF"/>
    <w:rsid w:val="008D3A8D"/>
    <w:rsid w:val="008E54C9"/>
    <w:rsid w:val="008F163C"/>
    <w:rsid w:val="008F224C"/>
    <w:rsid w:val="00901240"/>
    <w:rsid w:val="00905125"/>
    <w:rsid w:val="009058C2"/>
    <w:rsid w:val="009226BE"/>
    <w:rsid w:val="00924D74"/>
    <w:rsid w:val="0092517F"/>
    <w:rsid w:val="00926852"/>
    <w:rsid w:val="00934C10"/>
    <w:rsid w:val="00946508"/>
    <w:rsid w:val="0096619C"/>
    <w:rsid w:val="009704F1"/>
    <w:rsid w:val="00971051"/>
    <w:rsid w:val="00972A27"/>
    <w:rsid w:val="009745A4"/>
    <w:rsid w:val="009766AF"/>
    <w:rsid w:val="00982CC5"/>
    <w:rsid w:val="009845B9"/>
    <w:rsid w:val="00990EC9"/>
    <w:rsid w:val="0099489B"/>
    <w:rsid w:val="00994C03"/>
    <w:rsid w:val="009B7DA6"/>
    <w:rsid w:val="009D4024"/>
    <w:rsid w:val="009E1B53"/>
    <w:rsid w:val="009E7507"/>
    <w:rsid w:val="009F2E0D"/>
    <w:rsid w:val="009F6737"/>
    <w:rsid w:val="00A02594"/>
    <w:rsid w:val="00A04A2F"/>
    <w:rsid w:val="00A07B51"/>
    <w:rsid w:val="00A10989"/>
    <w:rsid w:val="00A111A4"/>
    <w:rsid w:val="00A113F4"/>
    <w:rsid w:val="00A15AEB"/>
    <w:rsid w:val="00A20546"/>
    <w:rsid w:val="00A23C91"/>
    <w:rsid w:val="00A2430C"/>
    <w:rsid w:val="00A24858"/>
    <w:rsid w:val="00A251A6"/>
    <w:rsid w:val="00A43C16"/>
    <w:rsid w:val="00A507B6"/>
    <w:rsid w:val="00A52492"/>
    <w:rsid w:val="00A542DE"/>
    <w:rsid w:val="00A545B6"/>
    <w:rsid w:val="00A643FA"/>
    <w:rsid w:val="00A660EC"/>
    <w:rsid w:val="00A67FE6"/>
    <w:rsid w:val="00A705BA"/>
    <w:rsid w:val="00A90A1D"/>
    <w:rsid w:val="00A9144F"/>
    <w:rsid w:val="00A96F55"/>
    <w:rsid w:val="00AB2272"/>
    <w:rsid w:val="00AB6D3F"/>
    <w:rsid w:val="00AB70CC"/>
    <w:rsid w:val="00AC14EF"/>
    <w:rsid w:val="00AC46C7"/>
    <w:rsid w:val="00AC5B9D"/>
    <w:rsid w:val="00AD1D9E"/>
    <w:rsid w:val="00AE1E84"/>
    <w:rsid w:val="00AF4FE8"/>
    <w:rsid w:val="00AF6381"/>
    <w:rsid w:val="00B010C2"/>
    <w:rsid w:val="00B05C29"/>
    <w:rsid w:val="00B07ADF"/>
    <w:rsid w:val="00B13B15"/>
    <w:rsid w:val="00B204F6"/>
    <w:rsid w:val="00B20CD8"/>
    <w:rsid w:val="00B21EA6"/>
    <w:rsid w:val="00B31838"/>
    <w:rsid w:val="00B42C7F"/>
    <w:rsid w:val="00B4611A"/>
    <w:rsid w:val="00B46268"/>
    <w:rsid w:val="00B53DFA"/>
    <w:rsid w:val="00B64BAA"/>
    <w:rsid w:val="00B72A28"/>
    <w:rsid w:val="00B76DDA"/>
    <w:rsid w:val="00B8303E"/>
    <w:rsid w:val="00B84F4E"/>
    <w:rsid w:val="00B91B6A"/>
    <w:rsid w:val="00B920E9"/>
    <w:rsid w:val="00B9282D"/>
    <w:rsid w:val="00BA2D51"/>
    <w:rsid w:val="00BA7793"/>
    <w:rsid w:val="00BB3474"/>
    <w:rsid w:val="00BC18D2"/>
    <w:rsid w:val="00BC2C54"/>
    <w:rsid w:val="00BC2E1C"/>
    <w:rsid w:val="00BC49CA"/>
    <w:rsid w:val="00BC56FF"/>
    <w:rsid w:val="00BD5CE7"/>
    <w:rsid w:val="00BD7E69"/>
    <w:rsid w:val="00BE755E"/>
    <w:rsid w:val="00BF0013"/>
    <w:rsid w:val="00BF6A33"/>
    <w:rsid w:val="00BF6B1B"/>
    <w:rsid w:val="00C01C02"/>
    <w:rsid w:val="00C048B1"/>
    <w:rsid w:val="00C077BE"/>
    <w:rsid w:val="00C205A0"/>
    <w:rsid w:val="00C25129"/>
    <w:rsid w:val="00C26456"/>
    <w:rsid w:val="00C51A1F"/>
    <w:rsid w:val="00C558DE"/>
    <w:rsid w:val="00C677A1"/>
    <w:rsid w:val="00C709D4"/>
    <w:rsid w:val="00C751AC"/>
    <w:rsid w:val="00C763B5"/>
    <w:rsid w:val="00C77767"/>
    <w:rsid w:val="00C8175D"/>
    <w:rsid w:val="00C83885"/>
    <w:rsid w:val="00C847A2"/>
    <w:rsid w:val="00C875CC"/>
    <w:rsid w:val="00C87CBB"/>
    <w:rsid w:val="00C9438F"/>
    <w:rsid w:val="00C9622A"/>
    <w:rsid w:val="00C96A15"/>
    <w:rsid w:val="00CA57B1"/>
    <w:rsid w:val="00CB3947"/>
    <w:rsid w:val="00CC6DEA"/>
    <w:rsid w:val="00CE124B"/>
    <w:rsid w:val="00CF3D5D"/>
    <w:rsid w:val="00CF47C9"/>
    <w:rsid w:val="00CF5BA5"/>
    <w:rsid w:val="00CF5FB1"/>
    <w:rsid w:val="00CF7CC1"/>
    <w:rsid w:val="00D00A0E"/>
    <w:rsid w:val="00D05D95"/>
    <w:rsid w:val="00D062CB"/>
    <w:rsid w:val="00D11942"/>
    <w:rsid w:val="00D2637D"/>
    <w:rsid w:val="00D27EA5"/>
    <w:rsid w:val="00D27F4A"/>
    <w:rsid w:val="00D3145E"/>
    <w:rsid w:val="00D354FD"/>
    <w:rsid w:val="00D37A89"/>
    <w:rsid w:val="00D40156"/>
    <w:rsid w:val="00D41632"/>
    <w:rsid w:val="00D52365"/>
    <w:rsid w:val="00D559B8"/>
    <w:rsid w:val="00D6056A"/>
    <w:rsid w:val="00D61960"/>
    <w:rsid w:val="00D66883"/>
    <w:rsid w:val="00D71DA1"/>
    <w:rsid w:val="00D81E12"/>
    <w:rsid w:val="00D81FEC"/>
    <w:rsid w:val="00D86033"/>
    <w:rsid w:val="00D93344"/>
    <w:rsid w:val="00D9348C"/>
    <w:rsid w:val="00DA10CC"/>
    <w:rsid w:val="00DA4760"/>
    <w:rsid w:val="00DB217D"/>
    <w:rsid w:val="00DB4BA4"/>
    <w:rsid w:val="00DC2889"/>
    <w:rsid w:val="00DC604E"/>
    <w:rsid w:val="00DC6319"/>
    <w:rsid w:val="00DD1DC7"/>
    <w:rsid w:val="00DD3764"/>
    <w:rsid w:val="00DD6584"/>
    <w:rsid w:val="00DF0337"/>
    <w:rsid w:val="00E02DD2"/>
    <w:rsid w:val="00E07725"/>
    <w:rsid w:val="00E109A2"/>
    <w:rsid w:val="00E10C05"/>
    <w:rsid w:val="00E134CE"/>
    <w:rsid w:val="00E17E53"/>
    <w:rsid w:val="00E200D1"/>
    <w:rsid w:val="00E248C5"/>
    <w:rsid w:val="00E346D2"/>
    <w:rsid w:val="00E42C89"/>
    <w:rsid w:val="00E44119"/>
    <w:rsid w:val="00E517AC"/>
    <w:rsid w:val="00E54B30"/>
    <w:rsid w:val="00E6036E"/>
    <w:rsid w:val="00E70E75"/>
    <w:rsid w:val="00E70EF9"/>
    <w:rsid w:val="00E813A2"/>
    <w:rsid w:val="00E927CB"/>
    <w:rsid w:val="00E92D48"/>
    <w:rsid w:val="00E94A8F"/>
    <w:rsid w:val="00EA2391"/>
    <w:rsid w:val="00EA53C8"/>
    <w:rsid w:val="00EC1C08"/>
    <w:rsid w:val="00EC3387"/>
    <w:rsid w:val="00EC4531"/>
    <w:rsid w:val="00ED7D14"/>
    <w:rsid w:val="00EE3CD1"/>
    <w:rsid w:val="00EF3CF4"/>
    <w:rsid w:val="00EF5462"/>
    <w:rsid w:val="00F004CE"/>
    <w:rsid w:val="00F04ED9"/>
    <w:rsid w:val="00F16D54"/>
    <w:rsid w:val="00F17FF0"/>
    <w:rsid w:val="00F239E0"/>
    <w:rsid w:val="00F24D72"/>
    <w:rsid w:val="00F32D08"/>
    <w:rsid w:val="00F377E7"/>
    <w:rsid w:val="00F53551"/>
    <w:rsid w:val="00F54092"/>
    <w:rsid w:val="00F55D46"/>
    <w:rsid w:val="00F602AD"/>
    <w:rsid w:val="00F6056F"/>
    <w:rsid w:val="00F65853"/>
    <w:rsid w:val="00F66297"/>
    <w:rsid w:val="00F71FE8"/>
    <w:rsid w:val="00F76E41"/>
    <w:rsid w:val="00F7717E"/>
    <w:rsid w:val="00F94FB4"/>
    <w:rsid w:val="00F96A5D"/>
    <w:rsid w:val="00F96A8A"/>
    <w:rsid w:val="00F97379"/>
    <w:rsid w:val="00FA212A"/>
    <w:rsid w:val="00FB3A98"/>
    <w:rsid w:val="00FB5030"/>
    <w:rsid w:val="00FC2530"/>
    <w:rsid w:val="00FD1E90"/>
    <w:rsid w:val="00FD4774"/>
    <w:rsid w:val="00FD4B94"/>
    <w:rsid w:val="00FE2703"/>
    <w:rsid w:val="00FF22B3"/>
    <w:rsid w:val="00FF6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14219"/>
  <w15:docId w15:val="{89680185-07B1-4B75-A5C3-1FC39097A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3DFF"/>
  </w:style>
  <w:style w:type="paragraph" w:styleId="1">
    <w:name w:val="heading 1"/>
    <w:basedOn w:val="a"/>
    <w:link w:val="10"/>
    <w:uiPriority w:val="9"/>
    <w:qFormat/>
    <w:rsid w:val="006D2390"/>
    <w:pPr>
      <w:spacing w:before="100" w:beforeAutospacing="1" w:after="100" w:afterAutospacing="1" w:line="240" w:lineRule="auto"/>
      <w:jc w:val="center"/>
      <w:outlineLvl w:val="0"/>
    </w:pPr>
    <w:rPr>
      <w:rFonts w:ascii="Times New Roman" w:eastAsia="Times New Roman" w:hAnsi="Times New Roman" w:cs="Times New Roman"/>
      <w:b/>
      <w:bCs/>
      <w:kern w:val="36"/>
      <w:sz w:val="31"/>
      <w:szCs w:val="31"/>
      <w:lang w:eastAsia="ru-RU"/>
    </w:rPr>
  </w:style>
  <w:style w:type="paragraph" w:styleId="4">
    <w:name w:val="heading 4"/>
    <w:basedOn w:val="a"/>
    <w:next w:val="a"/>
    <w:link w:val="40"/>
    <w:uiPriority w:val="9"/>
    <w:unhideWhenUsed/>
    <w:qFormat/>
    <w:rsid w:val="006D2390"/>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6D2390"/>
    <w:pPr>
      <w:keepNext/>
      <w:keepLines/>
      <w:suppressAutoHyphen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paragraph" w:styleId="6">
    <w:name w:val="heading 6"/>
    <w:basedOn w:val="a"/>
    <w:next w:val="a"/>
    <w:link w:val="60"/>
    <w:uiPriority w:val="9"/>
    <w:unhideWhenUsed/>
    <w:qFormat/>
    <w:rsid w:val="006D2390"/>
    <w:pPr>
      <w:keepNext/>
      <w:keepLines/>
      <w:suppressAutoHyphens/>
      <w:spacing w:before="200" w:after="0" w:line="240" w:lineRule="auto"/>
      <w:outlineLvl w:val="5"/>
    </w:pPr>
    <w:rPr>
      <w:rFonts w:asciiTheme="majorHAnsi" w:eastAsiaTheme="majorEastAsia" w:hAnsiTheme="majorHAnsi" w:cstheme="majorBidi"/>
      <w:i/>
      <w:iCs/>
      <w:color w:val="243F60" w:themeColor="accent1" w:themeShade="7F"/>
      <w:sz w:val="24"/>
      <w:szCs w:val="24"/>
      <w:lang w:eastAsia="ar-SA"/>
    </w:rPr>
  </w:style>
  <w:style w:type="paragraph" w:styleId="7">
    <w:name w:val="heading 7"/>
    <w:basedOn w:val="a"/>
    <w:next w:val="a"/>
    <w:link w:val="70"/>
    <w:uiPriority w:val="9"/>
    <w:unhideWhenUsed/>
    <w:qFormat/>
    <w:rsid w:val="006D2390"/>
    <w:pPr>
      <w:keepNext/>
      <w:keepLines/>
      <w:suppressAutoHyphens/>
      <w:spacing w:before="200" w:after="0" w:line="240" w:lineRule="auto"/>
      <w:outlineLvl w:val="6"/>
    </w:pPr>
    <w:rPr>
      <w:rFonts w:asciiTheme="majorHAnsi" w:eastAsiaTheme="majorEastAsia" w:hAnsiTheme="majorHAnsi" w:cstheme="majorBidi"/>
      <w:i/>
      <w:iCs/>
      <w:color w:val="404040" w:themeColor="text1" w:themeTint="B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2390"/>
    <w:rPr>
      <w:rFonts w:ascii="Times New Roman" w:eastAsia="Times New Roman" w:hAnsi="Times New Roman" w:cs="Times New Roman"/>
      <w:b/>
      <w:bCs/>
      <w:kern w:val="36"/>
      <w:sz w:val="31"/>
      <w:szCs w:val="31"/>
      <w:lang w:eastAsia="ru-RU"/>
    </w:rPr>
  </w:style>
  <w:style w:type="character" w:customStyle="1" w:styleId="40">
    <w:name w:val="Заголовок 4 Знак"/>
    <w:basedOn w:val="a0"/>
    <w:link w:val="4"/>
    <w:uiPriority w:val="9"/>
    <w:rsid w:val="006D239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6D2390"/>
    <w:rPr>
      <w:rFonts w:asciiTheme="majorHAnsi" w:eastAsiaTheme="majorEastAsia" w:hAnsiTheme="majorHAnsi" w:cstheme="majorBidi"/>
      <w:color w:val="243F60" w:themeColor="accent1" w:themeShade="7F"/>
      <w:sz w:val="24"/>
      <w:szCs w:val="24"/>
      <w:lang w:eastAsia="ar-SA"/>
    </w:rPr>
  </w:style>
  <w:style w:type="character" w:customStyle="1" w:styleId="60">
    <w:name w:val="Заголовок 6 Знак"/>
    <w:basedOn w:val="a0"/>
    <w:link w:val="6"/>
    <w:uiPriority w:val="9"/>
    <w:rsid w:val="006D2390"/>
    <w:rPr>
      <w:rFonts w:asciiTheme="majorHAnsi" w:eastAsiaTheme="majorEastAsia" w:hAnsiTheme="majorHAnsi" w:cstheme="majorBidi"/>
      <w:i/>
      <w:iCs/>
      <w:color w:val="243F60" w:themeColor="accent1" w:themeShade="7F"/>
      <w:sz w:val="24"/>
      <w:szCs w:val="24"/>
      <w:lang w:eastAsia="ar-SA"/>
    </w:rPr>
  </w:style>
  <w:style w:type="character" w:customStyle="1" w:styleId="70">
    <w:name w:val="Заголовок 7 Знак"/>
    <w:basedOn w:val="a0"/>
    <w:link w:val="7"/>
    <w:uiPriority w:val="9"/>
    <w:rsid w:val="006D2390"/>
    <w:rPr>
      <w:rFonts w:asciiTheme="majorHAnsi" w:eastAsiaTheme="majorEastAsia" w:hAnsiTheme="majorHAnsi" w:cstheme="majorBidi"/>
      <w:i/>
      <w:iCs/>
      <w:color w:val="404040" w:themeColor="text1" w:themeTint="BF"/>
      <w:sz w:val="24"/>
      <w:szCs w:val="24"/>
      <w:lang w:eastAsia="ar-SA"/>
    </w:rPr>
  </w:style>
  <w:style w:type="paragraph" w:styleId="a3">
    <w:name w:val="List Paragraph"/>
    <w:basedOn w:val="a"/>
    <w:link w:val="a4"/>
    <w:uiPriority w:val="34"/>
    <w:qFormat/>
    <w:rsid w:val="006D2390"/>
    <w:pPr>
      <w:ind w:left="720"/>
      <w:contextualSpacing/>
    </w:pPr>
  </w:style>
  <w:style w:type="character" w:customStyle="1" w:styleId="a4">
    <w:name w:val="Абзац списка Знак"/>
    <w:link w:val="a3"/>
    <w:uiPriority w:val="1"/>
    <w:rsid w:val="006D2390"/>
  </w:style>
  <w:style w:type="table" w:styleId="a5">
    <w:name w:val="Table Grid"/>
    <w:basedOn w:val="a1"/>
    <w:uiPriority w:val="39"/>
    <w:rsid w:val="006D239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rsid w:val="006D2390"/>
    <w:pPr>
      <w:spacing w:after="0" w:line="240" w:lineRule="auto"/>
      <w:ind w:firstLine="340"/>
      <w:jc w:val="both"/>
    </w:pPr>
    <w:rPr>
      <w:rFonts w:ascii="Calibri" w:eastAsia="Times New Roman" w:hAnsi="Calibri" w:cs="Times New Roman"/>
      <w:sz w:val="20"/>
      <w:szCs w:val="20"/>
    </w:rPr>
  </w:style>
  <w:style w:type="character" w:customStyle="1" w:styleId="a7">
    <w:name w:val="Текст сноски Знак"/>
    <w:basedOn w:val="a0"/>
    <w:link w:val="a6"/>
    <w:uiPriority w:val="99"/>
    <w:rsid w:val="006D2390"/>
    <w:rPr>
      <w:rFonts w:ascii="Calibri" w:eastAsia="Times New Roman" w:hAnsi="Calibri" w:cs="Times New Roman"/>
      <w:sz w:val="20"/>
      <w:szCs w:val="20"/>
    </w:rPr>
  </w:style>
  <w:style w:type="paragraph" w:styleId="a8">
    <w:name w:val="Body Text Indent"/>
    <w:basedOn w:val="a"/>
    <w:link w:val="a9"/>
    <w:uiPriority w:val="99"/>
    <w:unhideWhenUsed/>
    <w:rsid w:val="006D2390"/>
    <w:pPr>
      <w:spacing w:after="120" w:line="360" w:lineRule="auto"/>
      <w:ind w:left="283" w:firstLine="709"/>
      <w:jc w:val="both"/>
    </w:pPr>
    <w:rPr>
      <w:rFonts w:ascii="Times New Roman" w:eastAsia="Times New Roman" w:hAnsi="Times New Roman" w:cs="Times New Roman"/>
      <w:sz w:val="28"/>
      <w:szCs w:val="24"/>
      <w:lang w:eastAsia="ru-RU"/>
    </w:rPr>
  </w:style>
  <w:style w:type="character" w:customStyle="1" w:styleId="a9">
    <w:name w:val="Основной текст с отступом Знак"/>
    <w:basedOn w:val="a0"/>
    <w:link w:val="a8"/>
    <w:uiPriority w:val="99"/>
    <w:rsid w:val="006D2390"/>
    <w:rPr>
      <w:rFonts w:ascii="Times New Roman" w:eastAsia="Times New Roman" w:hAnsi="Times New Roman" w:cs="Times New Roman"/>
      <w:sz w:val="28"/>
      <w:szCs w:val="24"/>
      <w:lang w:eastAsia="ru-RU"/>
    </w:rPr>
  </w:style>
  <w:style w:type="paragraph" w:customStyle="1" w:styleId="Default">
    <w:name w:val="Default"/>
    <w:rsid w:val="006D239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Body Text"/>
    <w:basedOn w:val="a"/>
    <w:link w:val="ab"/>
    <w:uiPriority w:val="99"/>
    <w:unhideWhenUsed/>
    <w:rsid w:val="006D2390"/>
    <w:pPr>
      <w:spacing w:after="120"/>
    </w:pPr>
  </w:style>
  <w:style w:type="character" w:customStyle="1" w:styleId="ab">
    <w:name w:val="Основной текст Знак"/>
    <w:basedOn w:val="a0"/>
    <w:link w:val="aa"/>
    <w:uiPriority w:val="99"/>
    <w:rsid w:val="006D2390"/>
  </w:style>
  <w:style w:type="paragraph" w:styleId="ac">
    <w:name w:val="List"/>
    <w:basedOn w:val="a"/>
    <w:rsid w:val="006D2390"/>
    <w:pPr>
      <w:spacing w:after="0" w:line="240" w:lineRule="auto"/>
      <w:ind w:left="283" w:hanging="283"/>
    </w:pPr>
    <w:rPr>
      <w:rFonts w:ascii="Times New Roman" w:eastAsia="Times New Roman" w:hAnsi="Times New Roman" w:cs="Times New Roman"/>
      <w:sz w:val="28"/>
      <w:szCs w:val="20"/>
    </w:rPr>
  </w:style>
  <w:style w:type="character" w:styleId="ad">
    <w:name w:val="Hyperlink"/>
    <w:basedOn w:val="a0"/>
    <w:uiPriority w:val="99"/>
    <w:unhideWhenUsed/>
    <w:rsid w:val="006D2390"/>
    <w:rPr>
      <w:rFonts w:ascii="Arial" w:hAnsi="Arial" w:cs="Arial" w:hint="default"/>
      <w:color w:val="08457E"/>
      <w:u w:val="single"/>
    </w:rPr>
  </w:style>
  <w:style w:type="character" w:customStyle="1" w:styleId="FontStyle49">
    <w:name w:val="Font Style49"/>
    <w:basedOn w:val="a0"/>
    <w:uiPriority w:val="99"/>
    <w:rsid w:val="006D2390"/>
    <w:rPr>
      <w:rFonts w:ascii="Times New Roman" w:hAnsi="Times New Roman" w:cs="Times New Roman"/>
      <w:sz w:val="22"/>
      <w:szCs w:val="22"/>
    </w:rPr>
  </w:style>
  <w:style w:type="paragraph" w:customStyle="1" w:styleId="Style29">
    <w:name w:val="Style29"/>
    <w:basedOn w:val="a"/>
    <w:uiPriority w:val="99"/>
    <w:rsid w:val="006D2390"/>
    <w:pPr>
      <w:widowControl w:val="0"/>
      <w:autoSpaceDE w:val="0"/>
      <w:autoSpaceDN w:val="0"/>
      <w:adjustRightInd w:val="0"/>
      <w:spacing w:after="0" w:line="298" w:lineRule="exact"/>
      <w:ind w:hanging="355"/>
      <w:jc w:val="both"/>
    </w:pPr>
    <w:rPr>
      <w:rFonts w:ascii="Times New Roman" w:eastAsia="Times New Roman" w:hAnsi="Times New Roman" w:cs="Times New Roman"/>
      <w:sz w:val="24"/>
      <w:szCs w:val="24"/>
      <w:lang w:eastAsia="ru-RU"/>
    </w:rPr>
  </w:style>
  <w:style w:type="paragraph" w:customStyle="1" w:styleId="ConsNormal">
    <w:name w:val="ConsNormal"/>
    <w:rsid w:val="006D2390"/>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1">
    <w:name w:val="Обычный1"/>
    <w:rsid w:val="006D2390"/>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6D2390"/>
    <w:pPr>
      <w:spacing w:after="0" w:line="240" w:lineRule="auto"/>
      <w:jc w:val="center"/>
    </w:pPr>
    <w:rPr>
      <w:rFonts w:ascii="Arial" w:eastAsia="Times New Roman" w:hAnsi="Arial" w:cs="Times New Roman"/>
      <w:sz w:val="32"/>
      <w:szCs w:val="20"/>
      <w:lang w:eastAsia="ru-RU"/>
    </w:rPr>
  </w:style>
  <w:style w:type="character" w:customStyle="1" w:styleId="af">
    <w:name w:val="Заголовок Знак"/>
    <w:basedOn w:val="a0"/>
    <w:link w:val="ae"/>
    <w:uiPriority w:val="99"/>
    <w:rsid w:val="006D2390"/>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6D2390"/>
  </w:style>
  <w:style w:type="paragraph" w:styleId="af1">
    <w:name w:val="header"/>
    <w:basedOn w:val="a"/>
    <w:link w:val="af0"/>
    <w:uiPriority w:val="99"/>
    <w:unhideWhenUsed/>
    <w:rsid w:val="006D2390"/>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6D2390"/>
  </w:style>
  <w:style w:type="paragraph" w:styleId="af2">
    <w:name w:val="footer"/>
    <w:basedOn w:val="a"/>
    <w:link w:val="af3"/>
    <w:uiPriority w:val="99"/>
    <w:unhideWhenUsed/>
    <w:rsid w:val="006D2390"/>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6D2390"/>
  </w:style>
  <w:style w:type="paragraph" w:customStyle="1" w:styleId="Style27">
    <w:name w:val="Style27"/>
    <w:basedOn w:val="a"/>
    <w:uiPriority w:val="99"/>
    <w:rsid w:val="006D2390"/>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paragraph" w:customStyle="1" w:styleId="Style38">
    <w:name w:val="Style38"/>
    <w:basedOn w:val="a"/>
    <w:uiPriority w:val="99"/>
    <w:rsid w:val="006D2390"/>
    <w:pPr>
      <w:widowControl w:val="0"/>
      <w:autoSpaceDE w:val="0"/>
      <w:autoSpaceDN w:val="0"/>
      <w:adjustRightInd w:val="0"/>
      <w:spacing w:after="0" w:line="302" w:lineRule="exact"/>
      <w:ind w:firstLine="720"/>
      <w:jc w:val="both"/>
    </w:pPr>
    <w:rPr>
      <w:rFonts w:ascii="Times New Roman" w:eastAsia="Times New Roman" w:hAnsi="Times New Roman" w:cs="Times New Roman"/>
      <w:sz w:val="24"/>
      <w:szCs w:val="24"/>
      <w:lang w:eastAsia="ru-RU"/>
    </w:rPr>
  </w:style>
  <w:style w:type="character" w:customStyle="1" w:styleId="FontStyle48">
    <w:name w:val="Font Style48"/>
    <w:basedOn w:val="a0"/>
    <w:uiPriority w:val="99"/>
    <w:rsid w:val="006D2390"/>
    <w:rPr>
      <w:rFonts w:ascii="Times New Roman" w:hAnsi="Times New Roman" w:cs="Times New Roman"/>
      <w:b/>
      <w:bCs/>
      <w:sz w:val="22"/>
      <w:szCs w:val="22"/>
    </w:rPr>
  </w:style>
  <w:style w:type="character" w:customStyle="1" w:styleId="2">
    <w:name w:val="Основной текст с отступом 2 Знак"/>
    <w:basedOn w:val="a0"/>
    <w:link w:val="20"/>
    <w:uiPriority w:val="99"/>
    <w:semiHidden/>
    <w:rsid w:val="006D2390"/>
  </w:style>
  <w:style w:type="paragraph" w:styleId="20">
    <w:name w:val="Body Text Indent 2"/>
    <w:basedOn w:val="a"/>
    <w:link w:val="2"/>
    <w:uiPriority w:val="99"/>
    <w:semiHidden/>
    <w:unhideWhenUsed/>
    <w:rsid w:val="006D2390"/>
    <w:pPr>
      <w:spacing w:after="120" w:line="480" w:lineRule="auto"/>
      <w:ind w:left="283"/>
    </w:pPr>
  </w:style>
  <w:style w:type="character" w:customStyle="1" w:styleId="21">
    <w:name w:val="Основной текст с отступом 2 Знак1"/>
    <w:basedOn w:val="a0"/>
    <w:uiPriority w:val="99"/>
    <w:semiHidden/>
    <w:rsid w:val="006D2390"/>
  </w:style>
  <w:style w:type="character" w:customStyle="1" w:styleId="22">
    <w:name w:val="Основной текст 2 Знак"/>
    <w:basedOn w:val="a0"/>
    <w:link w:val="23"/>
    <w:uiPriority w:val="99"/>
    <w:semiHidden/>
    <w:rsid w:val="006D2390"/>
  </w:style>
  <w:style w:type="paragraph" w:styleId="23">
    <w:name w:val="Body Text 2"/>
    <w:basedOn w:val="a"/>
    <w:link w:val="22"/>
    <w:uiPriority w:val="99"/>
    <w:semiHidden/>
    <w:unhideWhenUsed/>
    <w:rsid w:val="006D2390"/>
    <w:pPr>
      <w:spacing w:after="120" w:line="480" w:lineRule="auto"/>
    </w:pPr>
  </w:style>
  <w:style w:type="character" w:customStyle="1" w:styleId="210">
    <w:name w:val="Основной текст 2 Знак1"/>
    <w:basedOn w:val="a0"/>
    <w:uiPriority w:val="99"/>
    <w:semiHidden/>
    <w:rsid w:val="006D2390"/>
  </w:style>
  <w:style w:type="paragraph" w:customStyle="1" w:styleId="Style15">
    <w:name w:val="Style15"/>
    <w:basedOn w:val="a"/>
    <w:uiPriority w:val="99"/>
    <w:rsid w:val="006D239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5">
    <w:name w:val="Style55"/>
    <w:basedOn w:val="a"/>
    <w:uiPriority w:val="99"/>
    <w:rsid w:val="006D2390"/>
    <w:pPr>
      <w:widowControl w:val="0"/>
      <w:autoSpaceDE w:val="0"/>
      <w:autoSpaceDN w:val="0"/>
      <w:adjustRightInd w:val="0"/>
      <w:spacing w:after="0" w:line="370" w:lineRule="exact"/>
      <w:ind w:firstLine="998"/>
      <w:jc w:val="both"/>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6D2390"/>
    <w:rPr>
      <w:rFonts w:ascii="Times New Roman" w:hAnsi="Times New Roman" w:cs="Times New Roman"/>
      <w:i/>
      <w:iCs/>
      <w:sz w:val="26"/>
      <w:szCs w:val="26"/>
    </w:rPr>
  </w:style>
  <w:style w:type="character" w:customStyle="1" w:styleId="FontStyle68">
    <w:name w:val="Font Style68"/>
    <w:basedOn w:val="a0"/>
    <w:uiPriority w:val="99"/>
    <w:rsid w:val="006D2390"/>
    <w:rPr>
      <w:rFonts w:ascii="Times New Roman" w:hAnsi="Times New Roman" w:cs="Times New Roman"/>
      <w:sz w:val="26"/>
      <w:szCs w:val="26"/>
    </w:rPr>
  </w:style>
  <w:style w:type="paragraph" w:customStyle="1" w:styleId="Style22">
    <w:name w:val="Style22"/>
    <w:basedOn w:val="a"/>
    <w:uiPriority w:val="99"/>
    <w:rsid w:val="006D2390"/>
    <w:pPr>
      <w:widowControl w:val="0"/>
      <w:autoSpaceDE w:val="0"/>
      <w:autoSpaceDN w:val="0"/>
      <w:adjustRightInd w:val="0"/>
      <w:spacing w:after="0" w:line="374" w:lineRule="exact"/>
      <w:ind w:firstLine="830"/>
      <w:jc w:val="both"/>
    </w:pPr>
    <w:rPr>
      <w:rFonts w:ascii="Times New Roman" w:eastAsiaTheme="minorEastAsia" w:hAnsi="Times New Roman" w:cs="Times New Roman"/>
      <w:sz w:val="24"/>
      <w:szCs w:val="24"/>
      <w:lang w:eastAsia="ru-RU"/>
    </w:rPr>
  </w:style>
  <w:style w:type="paragraph" w:styleId="3">
    <w:name w:val="Body Text 3"/>
    <w:basedOn w:val="a"/>
    <w:link w:val="30"/>
    <w:unhideWhenUsed/>
    <w:rsid w:val="006D2390"/>
    <w:pPr>
      <w:suppressAutoHyphens/>
      <w:spacing w:after="120" w:line="240" w:lineRule="auto"/>
    </w:pPr>
    <w:rPr>
      <w:rFonts w:ascii="Times New Roman" w:eastAsia="Times New Roman" w:hAnsi="Times New Roman" w:cs="Times New Roman"/>
      <w:sz w:val="16"/>
      <w:szCs w:val="16"/>
      <w:lang w:eastAsia="ar-SA"/>
    </w:rPr>
  </w:style>
  <w:style w:type="character" w:customStyle="1" w:styleId="30">
    <w:name w:val="Основной текст 3 Знак"/>
    <w:basedOn w:val="a0"/>
    <w:link w:val="3"/>
    <w:rsid w:val="006D2390"/>
    <w:rPr>
      <w:rFonts w:ascii="Times New Roman" w:eastAsia="Times New Roman" w:hAnsi="Times New Roman" w:cs="Times New Roman"/>
      <w:sz w:val="16"/>
      <w:szCs w:val="16"/>
      <w:lang w:eastAsia="ar-SA"/>
    </w:rPr>
  </w:style>
  <w:style w:type="paragraph" w:styleId="af4">
    <w:name w:val="Balloon Text"/>
    <w:basedOn w:val="a"/>
    <w:link w:val="af5"/>
    <w:uiPriority w:val="99"/>
    <w:semiHidden/>
    <w:unhideWhenUsed/>
    <w:rsid w:val="006D2390"/>
    <w:pPr>
      <w:spacing w:after="0" w:line="240" w:lineRule="auto"/>
    </w:pPr>
    <w:rPr>
      <w:rFonts w:ascii="Arial" w:hAnsi="Arial" w:cs="Arial"/>
      <w:sz w:val="18"/>
      <w:szCs w:val="18"/>
    </w:rPr>
  </w:style>
  <w:style w:type="character" w:customStyle="1" w:styleId="af5">
    <w:name w:val="Текст выноски Знак"/>
    <w:basedOn w:val="a0"/>
    <w:link w:val="af4"/>
    <w:uiPriority w:val="99"/>
    <w:semiHidden/>
    <w:rsid w:val="006D2390"/>
    <w:rPr>
      <w:rFonts w:ascii="Arial" w:hAnsi="Arial" w:cs="Arial"/>
      <w:sz w:val="18"/>
      <w:szCs w:val="18"/>
    </w:rPr>
  </w:style>
  <w:style w:type="paragraph" w:styleId="af6">
    <w:name w:val="Normal (Web)"/>
    <w:basedOn w:val="a"/>
    <w:uiPriority w:val="99"/>
    <w:unhideWhenUsed/>
    <w:rsid w:val="006D23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footnote reference"/>
    <w:semiHidden/>
    <w:unhideWhenUsed/>
    <w:rsid w:val="006D2390"/>
    <w:rPr>
      <w:vertAlign w:val="superscript"/>
    </w:rPr>
  </w:style>
  <w:style w:type="paragraph" w:styleId="31">
    <w:name w:val="Body Text Indent 3"/>
    <w:basedOn w:val="a"/>
    <w:link w:val="32"/>
    <w:rsid w:val="006D2390"/>
    <w:pPr>
      <w:widowControl w:val="0"/>
      <w:spacing w:after="120" w:line="240" w:lineRule="auto"/>
      <w:ind w:left="283" w:firstLine="709"/>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6D2390"/>
    <w:rPr>
      <w:rFonts w:ascii="Times New Roman" w:eastAsia="Times New Roman" w:hAnsi="Times New Roman" w:cs="Times New Roman"/>
      <w:sz w:val="16"/>
      <w:szCs w:val="16"/>
      <w:lang w:eastAsia="ru-RU"/>
    </w:rPr>
  </w:style>
  <w:style w:type="paragraph" w:customStyle="1" w:styleId="carticletitle">
    <w:name w:val="c_article_title"/>
    <w:basedOn w:val="a"/>
    <w:rsid w:val="00CB39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8">
    <w:name w:val="FollowedHyperlink"/>
    <w:basedOn w:val="a0"/>
    <w:uiPriority w:val="99"/>
    <w:semiHidden/>
    <w:unhideWhenUsed/>
    <w:rsid w:val="001E0C08"/>
    <w:rPr>
      <w:color w:val="800080" w:themeColor="followedHyperlink"/>
      <w:u w:val="single"/>
    </w:rPr>
  </w:style>
  <w:style w:type="character" w:customStyle="1" w:styleId="13">
    <w:name w:val="Неразрешенное упоминание1"/>
    <w:basedOn w:val="a0"/>
    <w:uiPriority w:val="99"/>
    <w:semiHidden/>
    <w:unhideWhenUsed/>
    <w:rsid w:val="00312FF5"/>
    <w:rPr>
      <w:color w:val="605E5C"/>
      <w:shd w:val="clear" w:color="auto" w:fill="E1DFDD"/>
    </w:rPr>
  </w:style>
  <w:style w:type="table" w:customStyle="1" w:styleId="14">
    <w:name w:val="Сетка таблицы1"/>
    <w:basedOn w:val="a1"/>
    <w:next w:val="a5"/>
    <w:uiPriority w:val="59"/>
    <w:rsid w:val="002976D3"/>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cxspmiddlecxspmiddle">
    <w:name w:val="msonormalcxspmiddlecxspmiddle"/>
    <w:basedOn w:val="a"/>
    <w:uiPriority w:val="99"/>
    <w:rsid w:val="00AD1D9E"/>
    <w:pPr>
      <w:spacing w:before="100" w:beforeAutospacing="1" w:after="100" w:afterAutospacing="1" w:line="240" w:lineRule="auto"/>
    </w:pPr>
    <w:rPr>
      <w:rFonts w:ascii="Calibri" w:eastAsia="Times New Roman" w:hAnsi="Calibri" w:cs="Times New Roman"/>
      <w:sz w:val="24"/>
      <w:szCs w:val="24"/>
      <w:lang w:eastAsia="ko-KR"/>
    </w:rPr>
  </w:style>
  <w:style w:type="paragraph" w:customStyle="1" w:styleId="FR2">
    <w:name w:val="FR2"/>
    <w:uiPriority w:val="99"/>
    <w:rsid w:val="00B31838"/>
    <w:pPr>
      <w:widowControl w:val="0"/>
      <w:spacing w:after="0" w:line="360" w:lineRule="auto"/>
      <w:ind w:firstLine="720"/>
    </w:pPr>
    <w:rPr>
      <w:rFonts w:ascii="Courier New" w:eastAsia="Times New Roman" w:hAnsi="Courier New" w:cs="Times New Roman"/>
      <w:sz w:val="24"/>
      <w:szCs w:val="20"/>
      <w:lang w:eastAsia="ru-RU"/>
    </w:rPr>
  </w:style>
  <w:style w:type="character" w:customStyle="1" w:styleId="24">
    <w:name w:val="Неразрешенное упоминание2"/>
    <w:basedOn w:val="a0"/>
    <w:uiPriority w:val="99"/>
    <w:semiHidden/>
    <w:unhideWhenUsed/>
    <w:rsid w:val="00B76DDA"/>
    <w:rPr>
      <w:color w:val="605E5C"/>
      <w:shd w:val="clear" w:color="auto" w:fill="E1DFDD"/>
    </w:rPr>
  </w:style>
  <w:style w:type="character" w:customStyle="1" w:styleId="33">
    <w:name w:val="Неразрешенное упоминание3"/>
    <w:basedOn w:val="a0"/>
    <w:uiPriority w:val="99"/>
    <w:semiHidden/>
    <w:unhideWhenUsed/>
    <w:rsid w:val="007A78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504626">
      <w:bodyDiv w:val="1"/>
      <w:marLeft w:val="0"/>
      <w:marRight w:val="0"/>
      <w:marTop w:val="0"/>
      <w:marBottom w:val="0"/>
      <w:divBdr>
        <w:top w:val="none" w:sz="0" w:space="0" w:color="auto"/>
        <w:left w:val="none" w:sz="0" w:space="0" w:color="auto"/>
        <w:bottom w:val="none" w:sz="0" w:space="0" w:color="auto"/>
        <w:right w:val="none" w:sz="0" w:space="0" w:color="auto"/>
      </w:divBdr>
      <w:divsChild>
        <w:div w:id="2075615190">
          <w:marLeft w:val="0"/>
          <w:marRight w:val="0"/>
          <w:marTop w:val="0"/>
          <w:marBottom w:val="0"/>
          <w:divBdr>
            <w:top w:val="none" w:sz="0" w:space="0" w:color="auto"/>
            <w:left w:val="none" w:sz="0" w:space="0" w:color="auto"/>
            <w:bottom w:val="none" w:sz="0" w:space="0" w:color="auto"/>
            <w:right w:val="none" w:sz="0" w:space="0" w:color="auto"/>
          </w:divBdr>
        </w:div>
        <w:div w:id="1092968842">
          <w:marLeft w:val="0"/>
          <w:marRight w:val="0"/>
          <w:marTop w:val="0"/>
          <w:marBottom w:val="0"/>
          <w:divBdr>
            <w:top w:val="none" w:sz="0" w:space="0" w:color="auto"/>
            <w:left w:val="none" w:sz="0" w:space="0" w:color="auto"/>
            <w:bottom w:val="none" w:sz="0" w:space="0" w:color="auto"/>
            <w:right w:val="none" w:sz="0" w:space="0" w:color="auto"/>
          </w:divBdr>
        </w:div>
        <w:div w:id="32851199">
          <w:marLeft w:val="0"/>
          <w:marRight w:val="0"/>
          <w:marTop w:val="0"/>
          <w:marBottom w:val="0"/>
          <w:divBdr>
            <w:top w:val="none" w:sz="0" w:space="0" w:color="auto"/>
            <w:left w:val="none" w:sz="0" w:space="0" w:color="auto"/>
            <w:bottom w:val="none" w:sz="0" w:space="0" w:color="auto"/>
            <w:right w:val="none" w:sz="0" w:space="0" w:color="auto"/>
          </w:divBdr>
        </w:div>
      </w:divsChild>
    </w:div>
    <w:div w:id="928001343">
      <w:bodyDiv w:val="1"/>
      <w:marLeft w:val="0"/>
      <w:marRight w:val="0"/>
      <w:marTop w:val="0"/>
      <w:marBottom w:val="0"/>
      <w:divBdr>
        <w:top w:val="none" w:sz="0" w:space="0" w:color="auto"/>
        <w:left w:val="none" w:sz="0" w:space="0" w:color="auto"/>
        <w:bottom w:val="none" w:sz="0" w:space="0" w:color="auto"/>
        <w:right w:val="none" w:sz="0" w:space="0" w:color="auto"/>
      </w:divBdr>
    </w:div>
    <w:div w:id="1098596276">
      <w:bodyDiv w:val="1"/>
      <w:marLeft w:val="0"/>
      <w:marRight w:val="0"/>
      <w:marTop w:val="0"/>
      <w:marBottom w:val="0"/>
      <w:divBdr>
        <w:top w:val="none" w:sz="0" w:space="0" w:color="auto"/>
        <w:left w:val="none" w:sz="0" w:space="0" w:color="auto"/>
        <w:bottom w:val="none" w:sz="0" w:space="0" w:color="auto"/>
        <w:right w:val="none" w:sz="0" w:space="0" w:color="auto"/>
      </w:divBdr>
    </w:div>
    <w:div w:id="1349868520">
      <w:bodyDiv w:val="1"/>
      <w:marLeft w:val="0"/>
      <w:marRight w:val="0"/>
      <w:marTop w:val="0"/>
      <w:marBottom w:val="0"/>
      <w:divBdr>
        <w:top w:val="none" w:sz="0" w:space="0" w:color="auto"/>
        <w:left w:val="none" w:sz="0" w:space="0" w:color="auto"/>
        <w:bottom w:val="none" w:sz="0" w:space="0" w:color="auto"/>
        <w:right w:val="none" w:sz="0" w:space="0" w:color="auto"/>
      </w:divBdr>
    </w:div>
    <w:div w:id="1374161113">
      <w:bodyDiv w:val="1"/>
      <w:marLeft w:val="0"/>
      <w:marRight w:val="0"/>
      <w:marTop w:val="0"/>
      <w:marBottom w:val="0"/>
      <w:divBdr>
        <w:top w:val="none" w:sz="0" w:space="0" w:color="auto"/>
        <w:left w:val="none" w:sz="0" w:space="0" w:color="auto"/>
        <w:bottom w:val="none" w:sz="0" w:space="0" w:color="auto"/>
        <w:right w:val="none" w:sz="0" w:space="0" w:color="auto"/>
      </w:divBdr>
      <w:divsChild>
        <w:div w:id="2042125388">
          <w:marLeft w:val="0"/>
          <w:marRight w:val="0"/>
          <w:marTop w:val="0"/>
          <w:marBottom w:val="0"/>
          <w:divBdr>
            <w:top w:val="none" w:sz="0" w:space="0" w:color="auto"/>
            <w:left w:val="none" w:sz="0" w:space="0" w:color="auto"/>
            <w:bottom w:val="none" w:sz="0" w:space="0" w:color="auto"/>
            <w:right w:val="none" w:sz="0" w:space="0" w:color="auto"/>
          </w:divBdr>
        </w:div>
        <w:div w:id="1810174089">
          <w:marLeft w:val="0"/>
          <w:marRight w:val="0"/>
          <w:marTop w:val="0"/>
          <w:marBottom w:val="0"/>
          <w:divBdr>
            <w:top w:val="none" w:sz="0" w:space="0" w:color="auto"/>
            <w:left w:val="none" w:sz="0" w:space="0" w:color="auto"/>
            <w:bottom w:val="none" w:sz="0" w:space="0" w:color="auto"/>
            <w:right w:val="none" w:sz="0" w:space="0" w:color="auto"/>
          </w:divBdr>
        </w:div>
        <w:div w:id="1495683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org/dep/pred/News/2018-01-23-ratingpred.aspx" TargetMode="External"/><Relationship Id="rId13" Type="http://schemas.openxmlformats.org/officeDocument/2006/relationships/hyperlink" Target="https://www.wto.org/" TargetMode="External"/><Relationship Id="rId18"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iga.org/" TargetMode="External"/><Relationship Id="rId17"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2" Type="http://schemas.openxmlformats.org/officeDocument/2006/relationships/numbering" Target="numbering.xml"/><Relationship Id="rId16" Type="http://schemas.openxmlformats.org/officeDocument/2006/relationships/hyperlink" Target="https://portal.fa.ru/Catalog?MenuId=Catalo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fc.org/wps/wcm/connect/corp_ext_content/ifc_external_corporate_site/home" TargetMode="External"/><Relationship Id="rId5" Type="http://schemas.openxmlformats.org/officeDocument/2006/relationships/webSettings" Target="webSettings.xml"/><Relationship Id="rId15"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10" Type="http://schemas.openxmlformats.org/officeDocument/2006/relationships/hyperlink" Target="http://www.un.org" TargetMode="External"/><Relationship Id="rId19"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s://urait.ru/bcode/512892" TargetMode="External"/><Relationship Id="rId14" Type="http://schemas.openxmlformats.org/officeDocument/2006/relationships/hyperlink" Target="http://eaeunion.or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23069E-9950-49EA-92B0-11B7D2DA1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7116</Words>
  <Characters>40562</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Матвеевы</dc:creator>
  <cp:lastModifiedBy>Молчанова Алла Владиславовна</cp:lastModifiedBy>
  <cp:revision>4</cp:revision>
  <cp:lastPrinted>2022-11-29T09:10:00Z</cp:lastPrinted>
  <dcterms:created xsi:type="dcterms:W3CDTF">2023-06-05T07:33:00Z</dcterms:created>
  <dcterms:modified xsi:type="dcterms:W3CDTF">2023-06-30T08:09:00Z</dcterms:modified>
</cp:coreProperties>
</file>